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5DB" w:rsidRPr="00B54770" w:rsidRDefault="008045DB" w:rsidP="0072175C">
      <w:pPr>
        <w:ind w:left="720" w:hanging="720"/>
        <w:jc w:val="both"/>
        <w:rPr>
          <w:rFonts w:cs="Arial"/>
        </w:rPr>
      </w:pPr>
    </w:p>
    <w:p w:rsidR="008045DB" w:rsidRPr="00B54770" w:rsidRDefault="002C12A7" w:rsidP="00AE2AF2">
      <w:pPr>
        <w:jc w:val="right"/>
        <w:rPr>
          <w:rFonts w:cs="Arial"/>
          <w:sz w:val="30"/>
          <w:szCs w:val="24"/>
        </w:rPr>
      </w:pPr>
      <w:r>
        <w:rPr>
          <w:rFonts w:cs="Arial"/>
          <w:noProof/>
          <w:lang w:val="es-ES"/>
        </w:rPr>
        <w:drawing>
          <wp:inline distT="0" distB="0" distL="0" distR="0">
            <wp:extent cx="2209800" cy="304800"/>
            <wp:effectExtent l="0" t="0" r="0" b="0"/>
            <wp:docPr id="1" name="Picture 1" descr="OpenText_Logo_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enText_Logo_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800" cy="304800"/>
                    </a:xfrm>
                    <a:prstGeom prst="rect">
                      <a:avLst/>
                    </a:prstGeom>
                    <a:noFill/>
                    <a:ln>
                      <a:noFill/>
                    </a:ln>
                  </pic:spPr>
                </pic:pic>
              </a:graphicData>
            </a:graphic>
          </wp:inline>
        </w:drawing>
      </w: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rsidP="00CF56BE">
      <w:pPr>
        <w:jc w:val="right"/>
        <w:rPr>
          <w:rFonts w:cs="Arial"/>
          <w:sz w:val="30"/>
          <w:szCs w:val="24"/>
        </w:rPr>
      </w:pPr>
    </w:p>
    <w:p w:rsidR="008045DB" w:rsidRDefault="008045DB" w:rsidP="00030165">
      <w:pPr>
        <w:jc w:val="right"/>
        <w:rPr>
          <w:rFonts w:cs="Arial"/>
          <w:i/>
          <w:sz w:val="40"/>
          <w:szCs w:val="24"/>
        </w:rPr>
      </w:pPr>
    </w:p>
    <w:p w:rsidR="008045DB" w:rsidRPr="00B72BF3" w:rsidRDefault="008045DB" w:rsidP="00030165">
      <w:pPr>
        <w:jc w:val="right"/>
        <w:rPr>
          <w:rFonts w:cs="Arial"/>
          <w:i/>
          <w:sz w:val="40"/>
          <w:szCs w:val="32"/>
        </w:rPr>
      </w:pPr>
      <w:r>
        <w:rPr>
          <w:rFonts w:cs="Arial"/>
          <w:i/>
          <w:sz w:val="40"/>
          <w:szCs w:val="24"/>
        </w:rPr>
        <w:t xml:space="preserve">Web </w:t>
      </w:r>
      <w:r w:rsidR="00514E99">
        <w:rPr>
          <w:rFonts w:cs="Arial"/>
          <w:i/>
          <w:sz w:val="40"/>
          <w:szCs w:val="24"/>
        </w:rPr>
        <w:t xml:space="preserve">Experience Management </w:t>
      </w:r>
      <w:r w:rsidR="00E83470">
        <w:rPr>
          <w:rFonts w:cs="Arial"/>
          <w:i/>
          <w:sz w:val="40"/>
          <w:szCs w:val="24"/>
        </w:rPr>
        <w:t>Audit</w:t>
      </w:r>
    </w:p>
    <w:p w:rsidR="008045DB" w:rsidRPr="00B54770" w:rsidRDefault="008045DB" w:rsidP="00030165">
      <w:pPr>
        <w:jc w:val="right"/>
        <w:rPr>
          <w:rFonts w:cs="Arial"/>
        </w:rPr>
      </w:pPr>
    </w:p>
    <w:p w:rsidR="008045DB" w:rsidRPr="00B54770" w:rsidRDefault="008045DB" w:rsidP="00030165">
      <w:pPr>
        <w:jc w:val="right"/>
        <w:rPr>
          <w:rFonts w:cs="Arial"/>
        </w:rPr>
      </w:pPr>
    </w:p>
    <w:p w:rsidR="008045DB" w:rsidRPr="00B54770" w:rsidRDefault="00C663ED" w:rsidP="00CF56BE">
      <w:pPr>
        <w:jc w:val="right"/>
        <w:rPr>
          <w:rFonts w:cs="Arial"/>
          <w:b/>
          <w:sz w:val="44"/>
          <w:szCs w:val="32"/>
        </w:rPr>
      </w:pPr>
      <w:r>
        <w:rPr>
          <w:rFonts w:cs="Arial"/>
          <w:b/>
          <w:sz w:val="44"/>
          <w:szCs w:val="32"/>
        </w:rPr>
        <w:t>User</w:t>
      </w:r>
      <w:r w:rsidR="00514E99">
        <w:rPr>
          <w:rFonts w:cs="Arial"/>
          <w:b/>
          <w:sz w:val="44"/>
          <w:szCs w:val="32"/>
        </w:rPr>
        <w:t xml:space="preserve"> Guide</w:t>
      </w: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pPr>
        <w:jc w:val="center"/>
        <w:rPr>
          <w:rFonts w:cs="Arial"/>
          <w:sz w:val="30"/>
          <w:szCs w:val="24"/>
        </w:rPr>
      </w:pPr>
    </w:p>
    <w:p w:rsidR="008045DB" w:rsidRPr="00B54770" w:rsidRDefault="008045DB" w:rsidP="00BA03ED">
      <w:pPr>
        <w:jc w:val="right"/>
        <w:rPr>
          <w:rFonts w:cs="Arial"/>
          <w:sz w:val="30"/>
          <w:szCs w:val="24"/>
        </w:rPr>
      </w:pPr>
      <w:r>
        <w:rPr>
          <w:rFonts w:cs="Arial"/>
          <w:sz w:val="30"/>
          <w:szCs w:val="24"/>
        </w:rPr>
        <w:tab/>
      </w:r>
      <w:r>
        <w:rPr>
          <w:rFonts w:cs="Arial"/>
          <w:sz w:val="30"/>
          <w:szCs w:val="24"/>
        </w:rPr>
        <w:tab/>
      </w:r>
      <w:r>
        <w:rPr>
          <w:rFonts w:cs="Arial"/>
          <w:sz w:val="30"/>
          <w:szCs w:val="24"/>
        </w:rPr>
        <w:tab/>
      </w:r>
      <w:r>
        <w:rPr>
          <w:rFonts w:cs="Arial"/>
          <w:sz w:val="30"/>
          <w:szCs w:val="24"/>
        </w:rPr>
        <w:tab/>
      </w:r>
      <w:r>
        <w:rPr>
          <w:rFonts w:cs="Arial"/>
          <w:sz w:val="30"/>
          <w:szCs w:val="24"/>
        </w:rPr>
        <w:tab/>
      </w:r>
      <w:r>
        <w:rPr>
          <w:rFonts w:cs="Arial"/>
          <w:sz w:val="30"/>
          <w:szCs w:val="24"/>
        </w:rPr>
        <w:tab/>
      </w:r>
      <w:r>
        <w:rPr>
          <w:rFonts w:cs="Arial"/>
          <w:sz w:val="30"/>
          <w:szCs w:val="24"/>
        </w:rPr>
        <w:tab/>
      </w:r>
      <w:r>
        <w:rPr>
          <w:rFonts w:cs="Arial"/>
          <w:sz w:val="30"/>
          <w:szCs w:val="24"/>
        </w:rPr>
        <w:tab/>
      </w:r>
      <w:r>
        <w:rPr>
          <w:rFonts w:cs="Arial"/>
          <w:sz w:val="30"/>
          <w:szCs w:val="24"/>
        </w:rPr>
        <w:tab/>
      </w:r>
      <w:r w:rsidRPr="00B54770">
        <w:rPr>
          <w:rFonts w:cs="Arial"/>
          <w:i/>
          <w:sz w:val="30"/>
          <w:szCs w:val="24"/>
        </w:rPr>
        <w:t xml:space="preserve">Version </w:t>
      </w:r>
      <w:r w:rsidR="003E006F">
        <w:rPr>
          <w:rFonts w:cs="Arial"/>
          <w:i/>
          <w:sz w:val="30"/>
          <w:szCs w:val="24"/>
        </w:rPr>
        <w:t>10</w:t>
      </w:r>
      <w:r>
        <w:rPr>
          <w:rFonts w:cs="Arial"/>
          <w:i/>
          <w:sz w:val="30"/>
          <w:szCs w:val="24"/>
        </w:rPr>
        <w:t>.</w:t>
      </w:r>
      <w:r w:rsidR="00F91C0E">
        <w:rPr>
          <w:rFonts w:cs="Arial"/>
          <w:i/>
          <w:sz w:val="30"/>
          <w:szCs w:val="24"/>
        </w:rPr>
        <w:t>5</w:t>
      </w:r>
    </w:p>
    <w:p w:rsidR="008045DB" w:rsidRPr="00B54770" w:rsidRDefault="008045DB">
      <w:pPr>
        <w:jc w:val="center"/>
        <w:rPr>
          <w:rFonts w:cs="Arial"/>
          <w:sz w:val="24"/>
          <w:szCs w:val="24"/>
        </w:rPr>
      </w:pPr>
    </w:p>
    <w:p w:rsidR="008045DB" w:rsidRPr="00B54770" w:rsidRDefault="008045DB">
      <w:pPr>
        <w:jc w:val="center"/>
        <w:rPr>
          <w:rFonts w:cs="Arial"/>
        </w:rPr>
      </w:pPr>
    </w:p>
    <w:p w:rsidR="00BC63A1" w:rsidRPr="00257617" w:rsidRDefault="008045DB" w:rsidP="00BC63A1">
      <w:pPr>
        <w:rPr>
          <w:rFonts w:cs="Arial"/>
          <w:b/>
          <w:sz w:val="24"/>
          <w:szCs w:val="24"/>
        </w:rPr>
      </w:pPr>
      <w:r w:rsidRPr="00B54770">
        <w:rPr>
          <w:rFonts w:cs="Arial"/>
          <w:b/>
          <w:bCs/>
        </w:rPr>
        <w:br w:type="page"/>
      </w:r>
      <w:r w:rsidR="00455EE9">
        <w:rPr>
          <w:rFonts w:cs="Arial"/>
          <w:b/>
          <w:sz w:val="24"/>
          <w:szCs w:val="24"/>
        </w:rPr>
        <w:lastRenderedPageBreak/>
        <w:t>Open</w:t>
      </w:r>
      <w:r w:rsidR="00BC63A1" w:rsidRPr="00257617">
        <w:rPr>
          <w:rFonts w:cs="Arial"/>
          <w:b/>
          <w:sz w:val="24"/>
          <w:szCs w:val="24"/>
        </w:rPr>
        <w:t xml:space="preserve">Text Web </w:t>
      </w:r>
      <w:r w:rsidR="00514E99">
        <w:rPr>
          <w:rFonts w:cs="Arial"/>
          <w:b/>
          <w:sz w:val="24"/>
          <w:szCs w:val="24"/>
        </w:rPr>
        <w:t xml:space="preserve">Experience Management </w:t>
      </w:r>
      <w:r w:rsidR="00E83470">
        <w:rPr>
          <w:rFonts w:cs="Arial"/>
          <w:b/>
          <w:sz w:val="24"/>
          <w:szCs w:val="24"/>
        </w:rPr>
        <w:t>Audit</w:t>
      </w:r>
    </w:p>
    <w:p w:rsidR="00BC63A1" w:rsidRPr="00257617" w:rsidRDefault="00C663ED" w:rsidP="00BC63A1">
      <w:pPr>
        <w:rPr>
          <w:rFonts w:cs="Arial"/>
          <w:b/>
          <w:sz w:val="24"/>
          <w:szCs w:val="24"/>
        </w:rPr>
      </w:pPr>
      <w:r>
        <w:rPr>
          <w:rFonts w:cs="Arial"/>
          <w:b/>
          <w:sz w:val="24"/>
          <w:szCs w:val="24"/>
        </w:rPr>
        <w:t>User</w:t>
      </w:r>
      <w:r w:rsidR="00BC63A1" w:rsidRPr="00257617">
        <w:rPr>
          <w:rFonts w:cs="Arial"/>
          <w:b/>
          <w:sz w:val="24"/>
          <w:szCs w:val="24"/>
        </w:rPr>
        <w:t xml:space="preserve"> Guide</w:t>
      </w:r>
    </w:p>
    <w:p w:rsidR="00BC63A1" w:rsidRPr="00257617" w:rsidRDefault="00BC63A1" w:rsidP="00BC63A1">
      <w:pPr>
        <w:rPr>
          <w:rFonts w:cs="Arial"/>
        </w:rPr>
      </w:pPr>
      <w:r w:rsidRPr="00257617">
        <w:rPr>
          <w:rFonts w:cs="Arial"/>
        </w:rPr>
        <w:t>Rev.: 201</w:t>
      </w:r>
      <w:r w:rsidR="003E006F">
        <w:rPr>
          <w:rFonts w:cs="Arial"/>
        </w:rPr>
        <w:t>5</w:t>
      </w:r>
      <w:r w:rsidRPr="00257617">
        <w:rPr>
          <w:rFonts w:cs="Arial"/>
        </w:rPr>
        <w:t>-</w:t>
      </w:r>
      <w:r w:rsidR="003E006F">
        <w:rPr>
          <w:rFonts w:cs="Arial"/>
        </w:rPr>
        <w:t>January</w:t>
      </w:r>
      <w:r w:rsidRPr="00257617">
        <w:rPr>
          <w:rFonts w:cs="Arial"/>
        </w:rPr>
        <w:t>-</w:t>
      </w:r>
      <w:r w:rsidR="003E006F">
        <w:rPr>
          <w:rFonts w:cs="Arial"/>
        </w:rPr>
        <w:t>07</w:t>
      </w:r>
    </w:p>
    <w:p w:rsidR="00BC63A1" w:rsidRPr="00257617" w:rsidRDefault="00BC63A1" w:rsidP="00BC63A1">
      <w:pPr>
        <w:rPr>
          <w:rFonts w:cs="Arial"/>
        </w:rPr>
      </w:pPr>
    </w:p>
    <w:p w:rsidR="00A60F3D" w:rsidRPr="00D94AF3" w:rsidRDefault="00A60F3D" w:rsidP="00A60F3D">
      <w:pPr>
        <w:rPr>
          <w:rFonts w:ascii="Times New Roman" w:hAnsi="Times New Roman" w:cs="Times New Roman"/>
          <w:b/>
          <w:sz w:val="18"/>
          <w:szCs w:val="18"/>
        </w:rPr>
      </w:pPr>
      <w:r w:rsidRPr="00D94AF3">
        <w:rPr>
          <w:rFonts w:ascii="Times New Roman" w:hAnsi="Times New Roman" w:cs="Times New Roman"/>
          <w:b/>
          <w:sz w:val="18"/>
          <w:szCs w:val="18"/>
        </w:rPr>
        <w:t xml:space="preserve">This documentation has been created for software version </w:t>
      </w:r>
      <w:r w:rsidR="003E006F">
        <w:rPr>
          <w:rFonts w:ascii="Times New Roman" w:hAnsi="Times New Roman" w:cs="Times New Roman"/>
          <w:b/>
          <w:sz w:val="18"/>
          <w:szCs w:val="18"/>
        </w:rPr>
        <w:t>10</w:t>
      </w:r>
      <w:r w:rsidR="00E83470">
        <w:rPr>
          <w:rFonts w:ascii="Times New Roman" w:hAnsi="Times New Roman" w:cs="Times New Roman"/>
          <w:b/>
          <w:sz w:val="18"/>
          <w:szCs w:val="18"/>
        </w:rPr>
        <w:t>.5</w:t>
      </w:r>
      <w:r w:rsidRPr="00D94AF3">
        <w:rPr>
          <w:rFonts w:ascii="Times New Roman" w:hAnsi="Times New Roman" w:cs="Times New Roman"/>
          <w:b/>
          <w:sz w:val="18"/>
          <w:szCs w:val="18"/>
        </w:rPr>
        <w:t>.</w:t>
      </w:r>
      <w:r>
        <w:rPr>
          <w:rFonts w:ascii="Times New Roman" w:hAnsi="Times New Roman" w:cs="Times New Roman"/>
          <w:b/>
          <w:sz w:val="18"/>
          <w:szCs w:val="18"/>
        </w:rPr>
        <w:br/>
      </w:r>
      <w:r w:rsidRPr="00D94AF3">
        <w:rPr>
          <w:rFonts w:ascii="Times New Roman" w:hAnsi="Times New Roman" w:cs="Times New Roman"/>
          <w:sz w:val="18"/>
          <w:szCs w:val="18"/>
        </w:rPr>
        <w:t xml:space="preserve">It is also valid for subsequent software versions as long as no new document version is shipped with the product or is published at </w:t>
      </w:r>
      <w:hyperlink r:id="rId9" w:history="1">
        <w:r w:rsidRPr="00D94AF3">
          <w:rPr>
            <w:rStyle w:val="Hipervnculo"/>
            <w:rFonts w:ascii="Times New Roman" w:hAnsi="Times New Roman"/>
            <w:sz w:val="18"/>
            <w:szCs w:val="18"/>
          </w:rPr>
          <w:t>https://knowledge.opentext.com</w:t>
        </w:r>
      </w:hyperlink>
      <w:r w:rsidRPr="00D94AF3">
        <w:rPr>
          <w:rFonts w:ascii="Times New Roman" w:hAnsi="Times New Roman" w:cs="Times New Roman"/>
          <w:sz w:val="18"/>
          <w:szCs w:val="18"/>
        </w:rPr>
        <w:t xml:space="preserve"> .</w:t>
      </w:r>
    </w:p>
    <w:p w:rsidR="00A60F3D" w:rsidRPr="00CD26E2" w:rsidRDefault="00A60F3D" w:rsidP="00A60F3D">
      <w:pPr>
        <w:rPr>
          <w:rFonts w:ascii="Times New Roman" w:hAnsi="Times New Roman" w:cs="Times New Roman"/>
          <w:b/>
          <w:sz w:val="18"/>
          <w:szCs w:val="18"/>
        </w:rPr>
      </w:pPr>
    </w:p>
    <w:p w:rsidR="00A60F3D" w:rsidRPr="00D94AF3" w:rsidRDefault="00882BC5" w:rsidP="00A60F3D">
      <w:pPr>
        <w:rPr>
          <w:rFonts w:ascii="Times New Roman" w:hAnsi="Times New Roman" w:cs="Times New Roman"/>
          <w:b/>
          <w:sz w:val="18"/>
          <w:szCs w:val="18"/>
          <w:lang w:val="fr-CA"/>
        </w:rPr>
      </w:pPr>
      <w:r>
        <w:rPr>
          <w:rFonts w:ascii="Times New Roman" w:hAnsi="Times New Roman" w:cs="Times New Roman"/>
          <w:b/>
          <w:sz w:val="18"/>
          <w:szCs w:val="18"/>
          <w:lang w:val="fr-CA"/>
        </w:rPr>
        <w:t>Open</w:t>
      </w:r>
      <w:r w:rsidR="00A60F3D" w:rsidRPr="00D94AF3">
        <w:rPr>
          <w:rFonts w:ascii="Times New Roman" w:hAnsi="Times New Roman" w:cs="Times New Roman"/>
          <w:b/>
          <w:sz w:val="18"/>
          <w:szCs w:val="18"/>
          <w:lang w:val="fr-CA"/>
        </w:rPr>
        <w:t>Text SA</w:t>
      </w:r>
    </w:p>
    <w:p w:rsidR="00A60F3D" w:rsidRDefault="00A60F3D" w:rsidP="00A60F3D">
      <w:pPr>
        <w:rPr>
          <w:rFonts w:ascii="Times New Roman" w:hAnsi="Times New Roman" w:cs="Times New Roman"/>
          <w:sz w:val="18"/>
          <w:szCs w:val="18"/>
          <w:lang w:val="fr-CA"/>
        </w:rPr>
      </w:pPr>
    </w:p>
    <w:p w:rsidR="00A60F3D" w:rsidRPr="00D94AF3" w:rsidRDefault="00A60F3D" w:rsidP="00A60F3D">
      <w:pPr>
        <w:rPr>
          <w:rFonts w:ascii="Times New Roman" w:hAnsi="Times New Roman" w:cs="Times New Roman"/>
          <w:sz w:val="18"/>
          <w:szCs w:val="18"/>
          <w:lang w:val="fr-CA"/>
        </w:rPr>
      </w:pPr>
      <w:r w:rsidRPr="00D94AF3">
        <w:rPr>
          <w:rFonts w:ascii="Times New Roman" w:hAnsi="Times New Roman" w:cs="Times New Roman"/>
          <w:sz w:val="18"/>
          <w:szCs w:val="18"/>
          <w:lang w:val="fr-CA"/>
        </w:rPr>
        <w:t>40 Avenue Monterey , Luxembourg, Luxembourg L-2163</w:t>
      </w:r>
    </w:p>
    <w:p w:rsidR="00A60F3D" w:rsidRDefault="00A60F3D" w:rsidP="00A60F3D">
      <w:pPr>
        <w:rPr>
          <w:rFonts w:ascii="Times New Roman" w:hAnsi="Times New Roman" w:cs="Times New Roman"/>
          <w:sz w:val="18"/>
          <w:szCs w:val="18"/>
          <w:lang w:val="fr-CA"/>
        </w:rPr>
      </w:pPr>
    </w:p>
    <w:p w:rsidR="00A60F3D" w:rsidRPr="00D94AF3" w:rsidRDefault="00A60F3D" w:rsidP="00A60F3D">
      <w:pPr>
        <w:rPr>
          <w:rFonts w:ascii="Times New Roman" w:hAnsi="Times New Roman" w:cs="Times New Roman"/>
          <w:sz w:val="18"/>
          <w:szCs w:val="18"/>
        </w:rPr>
      </w:pPr>
      <w:r w:rsidRPr="00D94AF3">
        <w:rPr>
          <w:rFonts w:ascii="Times New Roman" w:hAnsi="Times New Roman" w:cs="Times New Roman"/>
          <w:sz w:val="18"/>
          <w:szCs w:val="18"/>
        </w:rPr>
        <w:t>Tel: 35 2 264566 1</w:t>
      </w:r>
    </w:p>
    <w:p w:rsidR="00A60F3D" w:rsidRDefault="00A60F3D" w:rsidP="00A60F3D">
      <w:pPr>
        <w:rPr>
          <w:rFonts w:ascii="Times New Roman" w:hAnsi="Times New Roman" w:cs="Times New Roman"/>
          <w:sz w:val="18"/>
          <w:szCs w:val="18"/>
        </w:rPr>
      </w:pPr>
    </w:p>
    <w:p w:rsidR="00A60F3D" w:rsidRPr="00D94AF3" w:rsidRDefault="00882BC5" w:rsidP="00A60F3D">
      <w:pPr>
        <w:rPr>
          <w:rFonts w:ascii="Times New Roman" w:hAnsi="Times New Roman" w:cs="Times New Roman"/>
          <w:b/>
          <w:sz w:val="18"/>
          <w:szCs w:val="18"/>
        </w:rPr>
      </w:pPr>
      <w:r>
        <w:rPr>
          <w:rFonts w:ascii="Times New Roman" w:hAnsi="Times New Roman" w:cs="Times New Roman"/>
          <w:b/>
          <w:sz w:val="18"/>
          <w:szCs w:val="18"/>
        </w:rPr>
        <w:t>Open</w:t>
      </w:r>
      <w:r w:rsidR="00A60F3D" w:rsidRPr="00D94AF3">
        <w:rPr>
          <w:rFonts w:ascii="Times New Roman" w:hAnsi="Times New Roman" w:cs="Times New Roman"/>
          <w:b/>
          <w:sz w:val="18"/>
          <w:szCs w:val="18"/>
        </w:rPr>
        <w:t>Text Corporation</w:t>
      </w:r>
    </w:p>
    <w:p w:rsidR="00A60F3D" w:rsidRDefault="00A60F3D" w:rsidP="00A60F3D">
      <w:pPr>
        <w:rPr>
          <w:rFonts w:ascii="Times New Roman" w:hAnsi="Times New Roman" w:cs="Times New Roman"/>
          <w:sz w:val="18"/>
          <w:szCs w:val="18"/>
        </w:rPr>
      </w:pPr>
    </w:p>
    <w:p w:rsidR="00A60F3D" w:rsidRPr="00D94AF3" w:rsidRDefault="00A60F3D" w:rsidP="00A60F3D">
      <w:pPr>
        <w:rPr>
          <w:rFonts w:ascii="Times New Roman" w:hAnsi="Times New Roman" w:cs="Times New Roman"/>
          <w:sz w:val="18"/>
          <w:szCs w:val="18"/>
        </w:rPr>
      </w:pPr>
      <w:r w:rsidRPr="00D94AF3">
        <w:rPr>
          <w:rFonts w:ascii="Times New Roman" w:hAnsi="Times New Roman" w:cs="Times New Roman"/>
          <w:sz w:val="18"/>
          <w:szCs w:val="18"/>
        </w:rPr>
        <w:t>275 Frank Tompa Drive, Waterloo, Ontario, Canada, N2L 0A1</w:t>
      </w:r>
    </w:p>
    <w:p w:rsidR="00A60F3D" w:rsidRDefault="00A60F3D" w:rsidP="00A60F3D">
      <w:pPr>
        <w:rPr>
          <w:rFonts w:ascii="Times New Roman" w:hAnsi="Times New Roman" w:cs="Times New Roman"/>
          <w:sz w:val="18"/>
          <w:szCs w:val="18"/>
        </w:rPr>
      </w:pPr>
    </w:p>
    <w:p w:rsidR="00A60F3D" w:rsidRPr="00D94AF3" w:rsidRDefault="00A60F3D" w:rsidP="00A60F3D">
      <w:pPr>
        <w:rPr>
          <w:rFonts w:ascii="Times New Roman" w:hAnsi="Times New Roman" w:cs="Times New Roman"/>
          <w:sz w:val="18"/>
          <w:szCs w:val="18"/>
        </w:rPr>
      </w:pPr>
      <w:r w:rsidRPr="00D94AF3">
        <w:rPr>
          <w:rFonts w:ascii="Times New Roman" w:hAnsi="Times New Roman" w:cs="Times New Roman"/>
          <w:sz w:val="18"/>
          <w:szCs w:val="18"/>
        </w:rPr>
        <w:t>Tel: +1-519-888-7111</w:t>
      </w:r>
    </w:p>
    <w:p w:rsidR="00A60F3D" w:rsidRPr="00D94AF3" w:rsidRDefault="00A60F3D" w:rsidP="00A60F3D">
      <w:pPr>
        <w:rPr>
          <w:rFonts w:ascii="Times New Roman" w:hAnsi="Times New Roman" w:cs="Times New Roman"/>
          <w:sz w:val="18"/>
          <w:szCs w:val="18"/>
        </w:rPr>
      </w:pPr>
      <w:r w:rsidRPr="00D94AF3">
        <w:rPr>
          <w:rFonts w:ascii="Times New Roman" w:hAnsi="Times New Roman" w:cs="Times New Roman"/>
          <w:sz w:val="18"/>
          <w:szCs w:val="18"/>
        </w:rPr>
        <w:t>Toll Free Canada/USA: 1-800-499-6544 International: +800-4996-5440</w:t>
      </w:r>
    </w:p>
    <w:p w:rsidR="00A60F3D" w:rsidRPr="00A60F3D" w:rsidRDefault="00A60F3D" w:rsidP="00A60F3D">
      <w:pPr>
        <w:rPr>
          <w:rFonts w:ascii="Times New Roman" w:hAnsi="Times New Roman" w:cs="Times New Roman"/>
          <w:sz w:val="18"/>
          <w:szCs w:val="18"/>
        </w:rPr>
      </w:pPr>
      <w:r w:rsidRPr="00A60F3D">
        <w:rPr>
          <w:rFonts w:ascii="Times New Roman" w:hAnsi="Times New Roman" w:cs="Times New Roman"/>
          <w:sz w:val="18"/>
          <w:szCs w:val="18"/>
        </w:rPr>
        <w:t>Fax: +1-519-888-0677</w:t>
      </w:r>
    </w:p>
    <w:p w:rsidR="00A60F3D" w:rsidRPr="00A60F3D" w:rsidRDefault="00A60F3D" w:rsidP="00A60F3D">
      <w:pPr>
        <w:rPr>
          <w:rFonts w:ascii="Times New Roman" w:hAnsi="Times New Roman" w:cs="Times New Roman"/>
          <w:sz w:val="18"/>
          <w:szCs w:val="18"/>
        </w:rPr>
      </w:pPr>
      <w:r w:rsidRPr="00A60F3D">
        <w:rPr>
          <w:rFonts w:ascii="Times New Roman" w:hAnsi="Times New Roman" w:cs="Times New Roman"/>
          <w:sz w:val="18"/>
          <w:szCs w:val="18"/>
        </w:rPr>
        <w:t xml:space="preserve">Email: </w:t>
      </w:r>
      <w:hyperlink r:id="rId10" w:history="1">
        <w:r w:rsidRPr="00A60F3D">
          <w:rPr>
            <w:rStyle w:val="Hipervnculo"/>
            <w:rFonts w:ascii="Times New Roman" w:hAnsi="Times New Roman"/>
            <w:sz w:val="18"/>
            <w:szCs w:val="18"/>
          </w:rPr>
          <w:t>support@opentext.com</w:t>
        </w:r>
      </w:hyperlink>
      <w:r w:rsidRPr="00A60F3D">
        <w:rPr>
          <w:rFonts w:ascii="Times New Roman" w:hAnsi="Times New Roman" w:cs="Times New Roman"/>
          <w:sz w:val="18"/>
          <w:szCs w:val="18"/>
        </w:rPr>
        <w:t xml:space="preserve"> </w:t>
      </w:r>
    </w:p>
    <w:p w:rsidR="00A60F3D" w:rsidRDefault="00A60F3D" w:rsidP="00A60F3D">
      <w:pPr>
        <w:rPr>
          <w:rFonts w:ascii="Times New Roman" w:hAnsi="Times New Roman" w:cs="Times New Roman"/>
          <w:sz w:val="18"/>
          <w:szCs w:val="18"/>
        </w:rPr>
      </w:pPr>
      <w:r w:rsidRPr="00D94AF3">
        <w:rPr>
          <w:rFonts w:ascii="Times New Roman" w:hAnsi="Times New Roman" w:cs="Times New Roman"/>
          <w:sz w:val="18"/>
          <w:szCs w:val="18"/>
        </w:rPr>
        <w:t xml:space="preserve">FTP: </w:t>
      </w:r>
      <w:hyperlink r:id="rId11" w:history="1">
        <w:r w:rsidRPr="00D94AF3">
          <w:rPr>
            <w:rStyle w:val="Hipervnculo"/>
            <w:rFonts w:ascii="Times New Roman" w:hAnsi="Times New Roman"/>
            <w:sz w:val="18"/>
            <w:szCs w:val="18"/>
          </w:rPr>
          <w:t>ftp://ftp.opentext.com</w:t>
        </w:r>
      </w:hyperlink>
      <w:r w:rsidRPr="00D94AF3">
        <w:rPr>
          <w:rFonts w:ascii="Times New Roman" w:hAnsi="Times New Roman" w:cs="Times New Roman"/>
          <w:sz w:val="18"/>
          <w:szCs w:val="18"/>
        </w:rPr>
        <w:t xml:space="preserve"> </w:t>
      </w:r>
    </w:p>
    <w:p w:rsidR="00A60F3D" w:rsidRPr="00D94AF3" w:rsidRDefault="00A60F3D" w:rsidP="00A60F3D">
      <w:pPr>
        <w:rPr>
          <w:rFonts w:ascii="Times New Roman" w:hAnsi="Times New Roman" w:cs="Times New Roman"/>
          <w:sz w:val="18"/>
          <w:szCs w:val="18"/>
        </w:rPr>
      </w:pPr>
      <w:r w:rsidRPr="00D94AF3">
        <w:rPr>
          <w:rFonts w:ascii="Times New Roman" w:hAnsi="Times New Roman" w:cs="Times New Roman"/>
          <w:sz w:val="18"/>
          <w:szCs w:val="18"/>
        </w:rPr>
        <w:t xml:space="preserve">For more information, visit </w:t>
      </w:r>
      <w:hyperlink r:id="rId12" w:history="1">
        <w:r w:rsidRPr="00D94AF3">
          <w:rPr>
            <w:rStyle w:val="Hipervnculo"/>
            <w:rFonts w:ascii="Times New Roman" w:hAnsi="Times New Roman"/>
            <w:sz w:val="18"/>
            <w:szCs w:val="18"/>
          </w:rPr>
          <w:t>http://www.opentext.com</w:t>
        </w:r>
      </w:hyperlink>
      <w:r w:rsidRPr="00D94AF3">
        <w:rPr>
          <w:rFonts w:ascii="Times New Roman" w:hAnsi="Times New Roman" w:cs="Times New Roman"/>
          <w:sz w:val="18"/>
          <w:szCs w:val="18"/>
        </w:rPr>
        <w:t xml:space="preserve"> </w:t>
      </w:r>
    </w:p>
    <w:p w:rsidR="00A60F3D" w:rsidRDefault="00A60F3D" w:rsidP="00A60F3D">
      <w:pPr>
        <w:rPr>
          <w:rFonts w:ascii="Times New Roman" w:hAnsi="Times New Roman" w:cs="Times New Roman"/>
          <w:b/>
          <w:sz w:val="18"/>
          <w:szCs w:val="18"/>
        </w:rPr>
      </w:pPr>
    </w:p>
    <w:p w:rsidR="00A60F3D" w:rsidRPr="00D94AF3" w:rsidRDefault="00882BC5" w:rsidP="00A60F3D">
      <w:pPr>
        <w:rPr>
          <w:rFonts w:ascii="Times New Roman" w:hAnsi="Times New Roman" w:cs="Times New Roman"/>
          <w:b/>
          <w:sz w:val="18"/>
          <w:szCs w:val="18"/>
        </w:rPr>
      </w:pPr>
      <w:r>
        <w:rPr>
          <w:rFonts w:ascii="Times New Roman" w:hAnsi="Times New Roman" w:cs="Times New Roman"/>
          <w:b/>
          <w:sz w:val="18"/>
          <w:szCs w:val="18"/>
        </w:rPr>
        <w:t>Copyright © 2013 by Open</w:t>
      </w:r>
      <w:r w:rsidR="00A60F3D" w:rsidRPr="00D94AF3">
        <w:rPr>
          <w:rFonts w:ascii="Times New Roman" w:hAnsi="Times New Roman" w:cs="Times New Roman"/>
          <w:b/>
          <w:sz w:val="18"/>
          <w:szCs w:val="18"/>
        </w:rPr>
        <w:t>Text Corporation</w:t>
      </w:r>
    </w:p>
    <w:p w:rsidR="00A60F3D" w:rsidRDefault="00A60F3D" w:rsidP="00A60F3D">
      <w:pPr>
        <w:rPr>
          <w:rFonts w:ascii="Times New Roman" w:hAnsi="Times New Roman" w:cs="Times New Roman"/>
          <w:sz w:val="18"/>
          <w:szCs w:val="18"/>
        </w:rPr>
      </w:pPr>
    </w:p>
    <w:p w:rsidR="00A60F3D" w:rsidRPr="00D94AF3" w:rsidRDefault="00A60F3D" w:rsidP="00A60F3D">
      <w:pPr>
        <w:rPr>
          <w:rFonts w:ascii="Times New Roman" w:hAnsi="Times New Roman" w:cs="Times New Roman"/>
          <w:sz w:val="18"/>
          <w:szCs w:val="18"/>
        </w:rPr>
      </w:pPr>
      <w:r w:rsidRPr="00D94AF3">
        <w:rPr>
          <w:rFonts w:ascii="Times New Roman" w:hAnsi="Times New Roman" w:cs="Times New Roman"/>
          <w:sz w:val="18"/>
          <w:szCs w:val="18"/>
        </w:rPr>
        <w:t xml:space="preserve">OpenText is a trademark </w:t>
      </w:r>
      <w:r w:rsidR="00882BC5">
        <w:rPr>
          <w:rFonts w:ascii="Times New Roman" w:hAnsi="Times New Roman" w:cs="Times New Roman"/>
          <w:sz w:val="18"/>
          <w:szCs w:val="18"/>
        </w:rPr>
        <w:t>or registered trademark of OpenText SA and/or Open</w:t>
      </w:r>
      <w:r w:rsidRPr="00D94AF3">
        <w:rPr>
          <w:rFonts w:ascii="Times New Roman" w:hAnsi="Times New Roman" w:cs="Times New Roman"/>
          <w:sz w:val="18"/>
          <w:szCs w:val="18"/>
        </w:rPr>
        <w:t xml:space="preserve">Text ULC. The list of trademarks is not exhaustive of other trademarks, registered trademarks, product names, company names, brands and service names mentioned herein </w:t>
      </w:r>
      <w:r w:rsidR="00882BC5">
        <w:rPr>
          <w:rFonts w:ascii="Times New Roman" w:hAnsi="Times New Roman" w:cs="Times New Roman"/>
          <w:sz w:val="18"/>
          <w:szCs w:val="18"/>
        </w:rPr>
        <w:t>are property of Open</w:t>
      </w:r>
      <w:r w:rsidRPr="00D94AF3">
        <w:rPr>
          <w:rFonts w:ascii="Times New Roman" w:hAnsi="Times New Roman" w:cs="Times New Roman"/>
          <w:sz w:val="18"/>
          <w:szCs w:val="18"/>
        </w:rPr>
        <w:t>Text SA or other respective owners.</w:t>
      </w:r>
    </w:p>
    <w:p w:rsidR="00A60F3D" w:rsidRDefault="00A60F3D" w:rsidP="00A60F3D">
      <w:pPr>
        <w:rPr>
          <w:rFonts w:ascii="Times New Roman" w:hAnsi="Times New Roman" w:cs="Times New Roman"/>
          <w:b/>
          <w:sz w:val="18"/>
          <w:szCs w:val="18"/>
        </w:rPr>
      </w:pPr>
    </w:p>
    <w:p w:rsidR="00A60F3D" w:rsidRPr="00D94AF3" w:rsidRDefault="00A60F3D" w:rsidP="00A60F3D">
      <w:pPr>
        <w:rPr>
          <w:rFonts w:ascii="Times New Roman" w:hAnsi="Times New Roman" w:cs="Times New Roman"/>
          <w:b/>
          <w:sz w:val="18"/>
          <w:szCs w:val="18"/>
        </w:rPr>
      </w:pPr>
      <w:r w:rsidRPr="00D94AF3">
        <w:rPr>
          <w:rFonts w:ascii="Times New Roman" w:hAnsi="Times New Roman" w:cs="Times New Roman"/>
          <w:b/>
          <w:sz w:val="18"/>
          <w:szCs w:val="18"/>
        </w:rPr>
        <w:t>Disclaimer</w:t>
      </w:r>
    </w:p>
    <w:p w:rsidR="00A60F3D" w:rsidRDefault="00A60F3D" w:rsidP="00A60F3D">
      <w:pPr>
        <w:rPr>
          <w:rFonts w:ascii="Times New Roman" w:hAnsi="Times New Roman" w:cs="Times New Roman"/>
          <w:sz w:val="18"/>
          <w:szCs w:val="18"/>
        </w:rPr>
      </w:pPr>
    </w:p>
    <w:p w:rsidR="00A60F3D" w:rsidRPr="00D94AF3" w:rsidRDefault="00A60F3D" w:rsidP="00A60F3D">
      <w:pPr>
        <w:rPr>
          <w:rFonts w:ascii="Times New Roman" w:hAnsi="Times New Roman" w:cs="Times New Roman"/>
          <w:sz w:val="18"/>
          <w:szCs w:val="18"/>
        </w:rPr>
      </w:pPr>
      <w:r w:rsidRPr="00D94AF3">
        <w:rPr>
          <w:rFonts w:ascii="Times New Roman" w:hAnsi="Times New Roman" w:cs="Times New Roman"/>
          <w:sz w:val="18"/>
          <w:szCs w:val="18"/>
        </w:rPr>
        <w:t>No Warranties and Limitation of Liability</w:t>
      </w:r>
    </w:p>
    <w:p w:rsidR="00A60F3D" w:rsidRDefault="00A60F3D" w:rsidP="00A60F3D">
      <w:r w:rsidRPr="00D94AF3">
        <w:rPr>
          <w:rFonts w:ascii="Times New Roman" w:hAnsi="Times New Roman" w:cs="Times New Roman"/>
          <w:sz w:val="18"/>
          <w:szCs w:val="18"/>
        </w:rPr>
        <w:t xml:space="preserve">Every effort has been made to ensure the accuracy of the features and techniques presented in </w:t>
      </w:r>
      <w:r w:rsidR="00882BC5">
        <w:rPr>
          <w:rFonts w:ascii="Times New Roman" w:hAnsi="Times New Roman" w:cs="Times New Roman"/>
          <w:sz w:val="18"/>
          <w:szCs w:val="18"/>
        </w:rPr>
        <w:t>this publication. However, Open</w:t>
      </w:r>
      <w:r w:rsidRPr="00D94AF3">
        <w:rPr>
          <w:rFonts w:ascii="Times New Roman" w:hAnsi="Times New Roman" w:cs="Times New Roman"/>
          <w:sz w:val="18"/>
          <w:szCs w:val="18"/>
        </w:rPr>
        <w:t>Text Corporation and its affiliates accept no responsibility and offer no warranty whether expressed or implied, for the accuracy of this publication</w:t>
      </w:r>
      <w:r>
        <w:t>.</w:t>
      </w:r>
    </w:p>
    <w:p w:rsidR="008045DB" w:rsidRPr="008A0557" w:rsidRDefault="008045DB" w:rsidP="008A0557">
      <w:pPr>
        <w:widowControl/>
        <w:spacing w:line="250" w:lineRule="exact"/>
        <w:ind w:left="547"/>
        <w:rPr>
          <w:rFonts w:cs="Arial"/>
          <w:sz w:val="18"/>
          <w:szCs w:val="18"/>
        </w:rPr>
      </w:pPr>
    </w:p>
    <w:p w:rsidR="008045DB" w:rsidRPr="00B54770" w:rsidRDefault="008045DB" w:rsidP="000C5E16">
      <w:pPr>
        <w:widowControl/>
        <w:spacing w:line="250" w:lineRule="exact"/>
        <w:ind w:left="547"/>
        <w:rPr>
          <w:rFonts w:cs="Arial"/>
          <w:sz w:val="24"/>
          <w:szCs w:val="24"/>
        </w:rPr>
      </w:pPr>
      <w:r w:rsidRPr="00B54770">
        <w:rPr>
          <w:rFonts w:cs="Arial"/>
          <w:sz w:val="24"/>
          <w:szCs w:val="24"/>
        </w:rPr>
        <w:br w:type="page"/>
      </w:r>
    </w:p>
    <w:p w:rsidR="008045DB" w:rsidRPr="002113F5" w:rsidRDefault="008045DB" w:rsidP="00000E52">
      <w:pPr>
        <w:rPr>
          <w:rFonts w:cs="Arial"/>
          <w:b/>
          <w:sz w:val="32"/>
          <w:szCs w:val="24"/>
        </w:rPr>
      </w:pPr>
      <w:r w:rsidRPr="002113F5">
        <w:rPr>
          <w:rFonts w:cs="Arial"/>
          <w:b/>
          <w:sz w:val="32"/>
          <w:szCs w:val="24"/>
        </w:rPr>
        <w:lastRenderedPageBreak/>
        <w:t>Contents</w:t>
      </w:r>
    </w:p>
    <w:p w:rsidR="008045DB" w:rsidRPr="00B54770" w:rsidRDefault="008045DB" w:rsidP="00AC4B99">
      <w:pPr>
        <w:pStyle w:val="TDC1"/>
      </w:pPr>
    </w:p>
    <w:p w:rsidR="00882BC5" w:rsidRDefault="00C70026">
      <w:pPr>
        <w:pStyle w:val="TDC1"/>
        <w:tabs>
          <w:tab w:val="left" w:pos="540"/>
        </w:tabs>
        <w:rPr>
          <w:rFonts w:asciiTheme="minorHAnsi" w:eastAsiaTheme="minorEastAsia" w:hAnsiTheme="minorHAnsi" w:cstheme="minorBidi"/>
          <w:noProof/>
          <w:lang w:val="es-ES" w:eastAsia="es-ES"/>
        </w:rPr>
      </w:pPr>
      <w:r>
        <w:rPr>
          <w:rFonts w:ascii="Arial" w:hAnsi="Arial" w:cs="Arial"/>
          <w:sz w:val="24"/>
          <w:szCs w:val="24"/>
        </w:rPr>
        <w:fldChar w:fldCharType="begin"/>
      </w:r>
      <w:r w:rsidR="008045DB">
        <w:rPr>
          <w:rFonts w:ascii="Arial" w:hAnsi="Arial" w:cs="Arial"/>
          <w:sz w:val="24"/>
          <w:szCs w:val="24"/>
        </w:rPr>
        <w:instrText xml:space="preserve"> TOC \o "1-3" \h \z \u </w:instrText>
      </w:r>
      <w:r>
        <w:rPr>
          <w:rFonts w:ascii="Arial" w:hAnsi="Arial" w:cs="Arial"/>
          <w:sz w:val="24"/>
          <w:szCs w:val="24"/>
        </w:rPr>
        <w:fldChar w:fldCharType="separate"/>
      </w:r>
      <w:hyperlink w:anchor="_Toc372126129" w:history="1">
        <w:r w:rsidR="00882BC5" w:rsidRPr="003C4B0E">
          <w:rPr>
            <w:rStyle w:val="Hipervnculo"/>
            <w:noProof/>
          </w:rPr>
          <w:t>1</w:t>
        </w:r>
        <w:r w:rsidR="00882BC5">
          <w:rPr>
            <w:rFonts w:asciiTheme="minorHAnsi" w:eastAsiaTheme="minorEastAsia" w:hAnsiTheme="minorHAnsi" w:cstheme="minorBidi"/>
            <w:noProof/>
            <w:lang w:val="es-ES" w:eastAsia="es-ES"/>
          </w:rPr>
          <w:tab/>
        </w:r>
        <w:r w:rsidR="00882BC5" w:rsidRPr="003C4B0E">
          <w:rPr>
            <w:rStyle w:val="Hipervnculo"/>
            <w:noProof/>
          </w:rPr>
          <w:t>Introduction</w:t>
        </w:r>
        <w:r w:rsidR="00882BC5">
          <w:rPr>
            <w:noProof/>
            <w:webHidden/>
          </w:rPr>
          <w:tab/>
        </w:r>
        <w:r w:rsidR="00882BC5">
          <w:rPr>
            <w:noProof/>
            <w:webHidden/>
          </w:rPr>
          <w:fldChar w:fldCharType="begin"/>
        </w:r>
        <w:r w:rsidR="00882BC5">
          <w:rPr>
            <w:noProof/>
            <w:webHidden/>
          </w:rPr>
          <w:instrText xml:space="preserve"> PAGEREF _Toc372126129 \h </w:instrText>
        </w:r>
        <w:r w:rsidR="00882BC5">
          <w:rPr>
            <w:noProof/>
            <w:webHidden/>
          </w:rPr>
        </w:r>
        <w:r w:rsidR="00882BC5">
          <w:rPr>
            <w:noProof/>
            <w:webHidden/>
          </w:rPr>
          <w:fldChar w:fldCharType="separate"/>
        </w:r>
        <w:r w:rsidR="00F73D77">
          <w:rPr>
            <w:noProof/>
            <w:webHidden/>
          </w:rPr>
          <w:t>5</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30" w:history="1">
        <w:r w:rsidR="00882BC5" w:rsidRPr="003C4B0E">
          <w:rPr>
            <w:rStyle w:val="Hipervnculo"/>
            <w:noProof/>
          </w:rPr>
          <w:t>1.1</w:t>
        </w:r>
        <w:r w:rsidR="00882BC5">
          <w:rPr>
            <w:rFonts w:asciiTheme="minorHAnsi" w:eastAsiaTheme="minorEastAsia" w:hAnsiTheme="minorHAnsi" w:cstheme="minorBidi"/>
            <w:noProof/>
            <w:lang w:val="es-ES" w:eastAsia="es-ES"/>
          </w:rPr>
          <w:tab/>
        </w:r>
        <w:r w:rsidR="00882BC5" w:rsidRPr="003C4B0E">
          <w:rPr>
            <w:rStyle w:val="Hipervnculo"/>
            <w:noProof/>
          </w:rPr>
          <w:t>User Guide Revision History</w:t>
        </w:r>
        <w:r w:rsidR="00882BC5">
          <w:rPr>
            <w:noProof/>
            <w:webHidden/>
          </w:rPr>
          <w:tab/>
        </w:r>
        <w:r w:rsidR="00882BC5">
          <w:rPr>
            <w:noProof/>
            <w:webHidden/>
          </w:rPr>
          <w:fldChar w:fldCharType="begin"/>
        </w:r>
        <w:r w:rsidR="00882BC5">
          <w:rPr>
            <w:noProof/>
            <w:webHidden/>
          </w:rPr>
          <w:instrText xml:space="preserve"> PAGEREF _Toc372126130 \h </w:instrText>
        </w:r>
        <w:r w:rsidR="00882BC5">
          <w:rPr>
            <w:noProof/>
            <w:webHidden/>
          </w:rPr>
        </w:r>
        <w:r w:rsidR="00882BC5">
          <w:rPr>
            <w:noProof/>
            <w:webHidden/>
          </w:rPr>
          <w:fldChar w:fldCharType="separate"/>
        </w:r>
        <w:r w:rsidR="00F73D77">
          <w:rPr>
            <w:noProof/>
            <w:webHidden/>
          </w:rPr>
          <w:t>5</w:t>
        </w:r>
        <w:r w:rsidR="00882BC5">
          <w:rPr>
            <w:noProof/>
            <w:webHidden/>
          </w:rPr>
          <w:fldChar w:fldCharType="end"/>
        </w:r>
      </w:hyperlink>
    </w:p>
    <w:p w:rsidR="00882BC5" w:rsidRDefault="003E006F">
      <w:pPr>
        <w:pStyle w:val="TDC2"/>
        <w:rPr>
          <w:rFonts w:asciiTheme="minorHAnsi" w:eastAsiaTheme="minorEastAsia" w:hAnsiTheme="minorHAnsi" w:cstheme="minorBidi"/>
          <w:noProof/>
          <w:lang w:val="es-ES" w:eastAsia="es-ES"/>
        </w:rPr>
      </w:pPr>
      <w:hyperlink w:anchor="_Toc372126131" w:history="1">
        <w:r w:rsidR="00882BC5" w:rsidRPr="003C4B0E">
          <w:rPr>
            <w:rStyle w:val="Hipervnculo"/>
            <w:noProof/>
          </w:rPr>
          <w:t>Topic</w:t>
        </w:r>
        <w:r w:rsidR="00882BC5">
          <w:rPr>
            <w:noProof/>
            <w:webHidden/>
          </w:rPr>
          <w:tab/>
        </w:r>
        <w:r w:rsidR="00882BC5">
          <w:rPr>
            <w:noProof/>
            <w:webHidden/>
          </w:rPr>
          <w:fldChar w:fldCharType="begin"/>
        </w:r>
        <w:r w:rsidR="00882BC5">
          <w:rPr>
            <w:noProof/>
            <w:webHidden/>
          </w:rPr>
          <w:instrText xml:space="preserve"> PAGEREF _Toc372126131 \h </w:instrText>
        </w:r>
        <w:r w:rsidR="00882BC5">
          <w:rPr>
            <w:noProof/>
            <w:webHidden/>
          </w:rPr>
        </w:r>
        <w:r w:rsidR="00882BC5">
          <w:rPr>
            <w:noProof/>
            <w:webHidden/>
          </w:rPr>
          <w:fldChar w:fldCharType="separate"/>
        </w:r>
        <w:r w:rsidR="00F73D77">
          <w:rPr>
            <w:noProof/>
            <w:webHidden/>
          </w:rPr>
          <w:t>5</w:t>
        </w:r>
        <w:r w:rsidR="00882BC5">
          <w:rPr>
            <w:noProof/>
            <w:webHidden/>
          </w:rPr>
          <w:fldChar w:fldCharType="end"/>
        </w:r>
      </w:hyperlink>
    </w:p>
    <w:p w:rsidR="00882BC5" w:rsidRDefault="003E006F">
      <w:pPr>
        <w:pStyle w:val="TDC2"/>
        <w:rPr>
          <w:rFonts w:asciiTheme="minorHAnsi" w:eastAsiaTheme="minorEastAsia" w:hAnsiTheme="minorHAnsi" w:cstheme="minorBidi"/>
          <w:noProof/>
          <w:lang w:val="es-ES" w:eastAsia="es-ES"/>
        </w:rPr>
      </w:pPr>
      <w:hyperlink w:anchor="_Toc372126132" w:history="1">
        <w:r w:rsidR="00882BC5" w:rsidRPr="003C4B0E">
          <w:rPr>
            <w:rStyle w:val="Hipervnculo"/>
            <w:noProof/>
          </w:rPr>
          <w:t>Modifications</w:t>
        </w:r>
        <w:r w:rsidR="00882BC5">
          <w:rPr>
            <w:noProof/>
            <w:webHidden/>
          </w:rPr>
          <w:tab/>
        </w:r>
        <w:r w:rsidR="00882BC5">
          <w:rPr>
            <w:noProof/>
            <w:webHidden/>
          </w:rPr>
          <w:fldChar w:fldCharType="begin"/>
        </w:r>
        <w:r w:rsidR="00882BC5">
          <w:rPr>
            <w:noProof/>
            <w:webHidden/>
          </w:rPr>
          <w:instrText xml:space="preserve"> PAGEREF _Toc372126132 \h </w:instrText>
        </w:r>
        <w:r w:rsidR="00882BC5">
          <w:rPr>
            <w:noProof/>
            <w:webHidden/>
          </w:rPr>
        </w:r>
        <w:r w:rsidR="00882BC5">
          <w:rPr>
            <w:noProof/>
            <w:webHidden/>
          </w:rPr>
          <w:fldChar w:fldCharType="separate"/>
        </w:r>
        <w:r w:rsidR="00F73D77">
          <w:rPr>
            <w:noProof/>
            <w:webHidden/>
          </w:rPr>
          <w:t>5</w:t>
        </w:r>
        <w:r w:rsidR="00882BC5">
          <w:rPr>
            <w:noProof/>
            <w:webHidden/>
          </w:rPr>
          <w:fldChar w:fldCharType="end"/>
        </w:r>
      </w:hyperlink>
    </w:p>
    <w:p w:rsidR="00882BC5" w:rsidRDefault="003E006F">
      <w:pPr>
        <w:pStyle w:val="TDC2"/>
        <w:rPr>
          <w:rFonts w:asciiTheme="minorHAnsi" w:eastAsiaTheme="minorEastAsia" w:hAnsiTheme="minorHAnsi" w:cstheme="minorBidi"/>
          <w:noProof/>
          <w:lang w:val="es-ES" w:eastAsia="es-ES"/>
        </w:rPr>
      </w:pPr>
      <w:hyperlink w:anchor="_Toc372126133" w:history="1">
        <w:r w:rsidR="00882BC5" w:rsidRPr="003C4B0E">
          <w:rPr>
            <w:rStyle w:val="Hipervnculo"/>
            <w:noProof/>
          </w:rPr>
          <w:t>Revision Number</w:t>
        </w:r>
        <w:r w:rsidR="00882BC5">
          <w:rPr>
            <w:noProof/>
            <w:webHidden/>
          </w:rPr>
          <w:tab/>
        </w:r>
        <w:r w:rsidR="00882BC5">
          <w:rPr>
            <w:noProof/>
            <w:webHidden/>
          </w:rPr>
          <w:fldChar w:fldCharType="begin"/>
        </w:r>
        <w:r w:rsidR="00882BC5">
          <w:rPr>
            <w:noProof/>
            <w:webHidden/>
          </w:rPr>
          <w:instrText xml:space="preserve"> PAGEREF _Toc372126133 \h </w:instrText>
        </w:r>
        <w:r w:rsidR="00882BC5">
          <w:rPr>
            <w:noProof/>
            <w:webHidden/>
          </w:rPr>
        </w:r>
        <w:r w:rsidR="00882BC5">
          <w:rPr>
            <w:noProof/>
            <w:webHidden/>
          </w:rPr>
          <w:fldChar w:fldCharType="separate"/>
        </w:r>
        <w:r w:rsidR="00F73D77">
          <w:rPr>
            <w:noProof/>
            <w:webHidden/>
          </w:rPr>
          <w:t>5</w:t>
        </w:r>
        <w:r w:rsidR="00882BC5">
          <w:rPr>
            <w:noProof/>
            <w:webHidden/>
          </w:rPr>
          <w:fldChar w:fldCharType="end"/>
        </w:r>
      </w:hyperlink>
    </w:p>
    <w:p w:rsidR="00882BC5" w:rsidRDefault="003E006F">
      <w:pPr>
        <w:pStyle w:val="TDC1"/>
        <w:tabs>
          <w:tab w:val="left" w:pos="540"/>
        </w:tabs>
        <w:rPr>
          <w:rFonts w:asciiTheme="minorHAnsi" w:eastAsiaTheme="minorEastAsia" w:hAnsiTheme="minorHAnsi" w:cstheme="minorBidi"/>
          <w:noProof/>
          <w:lang w:val="es-ES" w:eastAsia="es-ES"/>
        </w:rPr>
      </w:pPr>
      <w:hyperlink w:anchor="_Toc372126134" w:history="1">
        <w:r w:rsidR="00882BC5" w:rsidRPr="003C4B0E">
          <w:rPr>
            <w:rStyle w:val="Hipervnculo"/>
            <w:noProof/>
          </w:rPr>
          <w:t>2</w:t>
        </w:r>
        <w:r w:rsidR="00882BC5">
          <w:rPr>
            <w:rFonts w:asciiTheme="minorHAnsi" w:eastAsiaTheme="minorEastAsia" w:hAnsiTheme="minorHAnsi" w:cstheme="minorBidi"/>
            <w:noProof/>
            <w:lang w:val="es-ES" w:eastAsia="es-ES"/>
          </w:rPr>
          <w:tab/>
        </w:r>
        <w:r w:rsidR="00882BC5" w:rsidRPr="003C4B0E">
          <w:rPr>
            <w:rStyle w:val="Hipervnculo"/>
            <w:noProof/>
          </w:rPr>
          <w:t>About Web Experience Management Audit</w:t>
        </w:r>
        <w:r w:rsidR="00882BC5">
          <w:rPr>
            <w:noProof/>
            <w:webHidden/>
          </w:rPr>
          <w:tab/>
        </w:r>
        <w:r w:rsidR="00882BC5">
          <w:rPr>
            <w:noProof/>
            <w:webHidden/>
          </w:rPr>
          <w:fldChar w:fldCharType="begin"/>
        </w:r>
        <w:r w:rsidR="00882BC5">
          <w:rPr>
            <w:noProof/>
            <w:webHidden/>
          </w:rPr>
          <w:instrText xml:space="preserve"> PAGEREF _Toc372126134 \h </w:instrText>
        </w:r>
        <w:r w:rsidR="00882BC5">
          <w:rPr>
            <w:noProof/>
            <w:webHidden/>
          </w:rPr>
        </w:r>
        <w:r w:rsidR="00882BC5">
          <w:rPr>
            <w:noProof/>
            <w:webHidden/>
          </w:rPr>
          <w:fldChar w:fldCharType="separate"/>
        </w:r>
        <w:r w:rsidR="00F73D77">
          <w:rPr>
            <w:noProof/>
            <w:webHidden/>
          </w:rPr>
          <w:t>6</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35" w:history="1">
        <w:r w:rsidR="00882BC5" w:rsidRPr="003C4B0E">
          <w:rPr>
            <w:rStyle w:val="Hipervnculo"/>
            <w:noProof/>
          </w:rPr>
          <w:t>2.1</w:t>
        </w:r>
        <w:r w:rsidR="00882BC5">
          <w:rPr>
            <w:rFonts w:asciiTheme="minorHAnsi" w:eastAsiaTheme="minorEastAsia" w:hAnsiTheme="minorHAnsi" w:cstheme="minorBidi"/>
            <w:noProof/>
            <w:lang w:val="es-ES" w:eastAsia="es-ES"/>
          </w:rPr>
          <w:tab/>
        </w:r>
        <w:r w:rsidR="00882BC5" w:rsidRPr="003C4B0E">
          <w:rPr>
            <w:rStyle w:val="Hipervnculo"/>
            <w:noProof/>
          </w:rPr>
          <w:t>Introduction</w:t>
        </w:r>
        <w:r w:rsidR="00882BC5">
          <w:rPr>
            <w:noProof/>
            <w:webHidden/>
          </w:rPr>
          <w:tab/>
        </w:r>
        <w:r w:rsidR="00882BC5">
          <w:rPr>
            <w:noProof/>
            <w:webHidden/>
          </w:rPr>
          <w:fldChar w:fldCharType="begin"/>
        </w:r>
        <w:r w:rsidR="00882BC5">
          <w:rPr>
            <w:noProof/>
            <w:webHidden/>
          </w:rPr>
          <w:instrText xml:space="preserve"> PAGEREF _Toc372126135 \h </w:instrText>
        </w:r>
        <w:r w:rsidR="00882BC5">
          <w:rPr>
            <w:noProof/>
            <w:webHidden/>
          </w:rPr>
        </w:r>
        <w:r w:rsidR="00882BC5">
          <w:rPr>
            <w:noProof/>
            <w:webHidden/>
          </w:rPr>
          <w:fldChar w:fldCharType="separate"/>
        </w:r>
        <w:r w:rsidR="00F73D77">
          <w:rPr>
            <w:noProof/>
            <w:webHidden/>
          </w:rPr>
          <w:t>6</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36" w:history="1">
        <w:r w:rsidR="00882BC5" w:rsidRPr="003C4B0E">
          <w:rPr>
            <w:rStyle w:val="Hipervnculo"/>
            <w:noProof/>
          </w:rPr>
          <w:t>2.2</w:t>
        </w:r>
        <w:r w:rsidR="00882BC5">
          <w:rPr>
            <w:rFonts w:asciiTheme="minorHAnsi" w:eastAsiaTheme="minorEastAsia" w:hAnsiTheme="minorHAnsi" w:cstheme="minorBidi"/>
            <w:noProof/>
            <w:lang w:val="es-ES" w:eastAsia="es-ES"/>
          </w:rPr>
          <w:tab/>
        </w:r>
        <w:r w:rsidR="00882BC5" w:rsidRPr="003C4B0E">
          <w:rPr>
            <w:rStyle w:val="Hipervnculo"/>
            <w:noProof/>
          </w:rPr>
          <w:t>Accessing event history from Content Workspaces</w:t>
        </w:r>
        <w:r w:rsidR="00882BC5">
          <w:rPr>
            <w:noProof/>
            <w:webHidden/>
          </w:rPr>
          <w:tab/>
        </w:r>
        <w:r w:rsidR="00882BC5">
          <w:rPr>
            <w:noProof/>
            <w:webHidden/>
          </w:rPr>
          <w:fldChar w:fldCharType="begin"/>
        </w:r>
        <w:r w:rsidR="00882BC5">
          <w:rPr>
            <w:noProof/>
            <w:webHidden/>
          </w:rPr>
          <w:instrText xml:space="preserve"> PAGEREF _Toc372126136 \h </w:instrText>
        </w:r>
        <w:r w:rsidR="00882BC5">
          <w:rPr>
            <w:noProof/>
            <w:webHidden/>
          </w:rPr>
        </w:r>
        <w:r w:rsidR="00882BC5">
          <w:rPr>
            <w:noProof/>
            <w:webHidden/>
          </w:rPr>
          <w:fldChar w:fldCharType="separate"/>
        </w:r>
        <w:r w:rsidR="00F73D77">
          <w:rPr>
            <w:noProof/>
            <w:webHidden/>
          </w:rPr>
          <w:t>6</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37" w:history="1">
        <w:r w:rsidR="00882BC5" w:rsidRPr="003C4B0E">
          <w:rPr>
            <w:rStyle w:val="Hipervnculo"/>
            <w:noProof/>
          </w:rPr>
          <w:t>2.3</w:t>
        </w:r>
        <w:r w:rsidR="00882BC5">
          <w:rPr>
            <w:rFonts w:asciiTheme="minorHAnsi" w:eastAsiaTheme="minorEastAsia" w:hAnsiTheme="minorHAnsi" w:cstheme="minorBidi"/>
            <w:noProof/>
            <w:lang w:val="es-ES" w:eastAsia="es-ES"/>
          </w:rPr>
          <w:tab/>
        </w:r>
        <w:r w:rsidR="00882BC5" w:rsidRPr="003C4B0E">
          <w:rPr>
            <w:rStyle w:val="Hipervnculo"/>
            <w:noProof/>
          </w:rPr>
          <w:t>Event History functionality</w:t>
        </w:r>
        <w:r w:rsidR="00882BC5">
          <w:rPr>
            <w:noProof/>
            <w:webHidden/>
          </w:rPr>
          <w:tab/>
        </w:r>
        <w:r w:rsidR="00882BC5">
          <w:rPr>
            <w:noProof/>
            <w:webHidden/>
          </w:rPr>
          <w:fldChar w:fldCharType="begin"/>
        </w:r>
        <w:r w:rsidR="00882BC5">
          <w:rPr>
            <w:noProof/>
            <w:webHidden/>
          </w:rPr>
          <w:instrText xml:space="preserve"> PAGEREF _Toc372126137 \h </w:instrText>
        </w:r>
        <w:r w:rsidR="00882BC5">
          <w:rPr>
            <w:noProof/>
            <w:webHidden/>
          </w:rPr>
        </w:r>
        <w:r w:rsidR="00882BC5">
          <w:rPr>
            <w:noProof/>
            <w:webHidden/>
          </w:rPr>
          <w:fldChar w:fldCharType="separate"/>
        </w:r>
        <w:r w:rsidR="00F73D77">
          <w:rPr>
            <w:noProof/>
            <w:webHidden/>
          </w:rPr>
          <w:t>7</w:t>
        </w:r>
        <w:r w:rsidR="00882BC5">
          <w:rPr>
            <w:noProof/>
            <w:webHidden/>
          </w:rPr>
          <w:fldChar w:fldCharType="end"/>
        </w:r>
      </w:hyperlink>
    </w:p>
    <w:p w:rsidR="00882BC5" w:rsidRDefault="003E006F">
      <w:pPr>
        <w:pStyle w:val="TDC1"/>
        <w:tabs>
          <w:tab w:val="left" w:pos="540"/>
        </w:tabs>
        <w:rPr>
          <w:rFonts w:asciiTheme="minorHAnsi" w:eastAsiaTheme="minorEastAsia" w:hAnsiTheme="minorHAnsi" w:cstheme="minorBidi"/>
          <w:noProof/>
          <w:lang w:val="es-ES" w:eastAsia="es-ES"/>
        </w:rPr>
      </w:pPr>
      <w:hyperlink w:anchor="_Toc372126138" w:history="1">
        <w:r w:rsidR="00882BC5" w:rsidRPr="003C4B0E">
          <w:rPr>
            <w:rStyle w:val="Hipervnculo"/>
            <w:noProof/>
          </w:rPr>
          <w:t>3</w:t>
        </w:r>
        <w:r w:rsidR="00882BC5">
          <w:rPr>
            <w:rFonts w:asciiTheme="minorHAnsi" w:eastAsiaTheme="minorEastAsia" w:hAnsiTheme="minorHAnsi" w:cstheme="minorBidi"/>
            <w:noProof/>
            <w:lang w:val="es-ES" w:eastAsia="es-ES"/>
          </w:rPr>
          <w:tab/>
        </w:r>
        <w:r w:rsidR="00882BC5" w:rsidRPr="003C4B0E">
          <w:rPr>
            <w:rStyle w:val="Hipervnculo"/>
            <w:noProof/>
          </w:rPr>
          <w:t>Introduction to OpenText Insights</w:t>
        </w:r>
        <w:r w:rsidR="00882BC5">
          <w:rPr>
            <w:noProof/>
            <w:webHidden/>
          </w:rPr>
          <w:tab/>
        </w:r>
        <w:r w:rsidR="00882BC5">
          <w:rPr>
            <w:noProof/>
            <w:webHidden/>
          </w:rPr>
          <w:fldChar w:fldCharType="begin"/>
        </w:r>
        <w:r w:rsidR="00882BC5">
          <w:rPr>
            <w:noProof/>
            <w:webHidden/>
          </w:rPr>
          <w:instrText xml:space="preserve"> PAGEREF _Toc372126138 \h </w:instrText>
        </w:r>
        <w:r w:rsidR="00882BC5">
          <w:rPr>
            <w:noProof/>
            <w:webHidden/>
          </w:rPr>
        </w:r>
        <w:r w:rsidR="00882BC5">
          <w:rPr>
            <w:noProof/>
            <w:webHidden/>
          </w:rPr>
          <w:fldChar w:fldCharType="separate"/>
        </w:r>
        <w:r w:rsidR="00F73D77">
          <w:rPr>
            <w:noProof/>
            <w:webHidden/>
          </w:rPr>
          <w:t>10</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39" w:history="1">
        <w:r w:rsidR="00882BC5" w:rsidRPr="003C4B0E">
          <w:rPr>
            <w:rStyle w:val="Hipervnculo"/>
            <w:noProof/>
          </w:rPr>
          <w:t>3.1</w:t>
        </w:r>
        <w:r w:rsidR="00882BC5">
          <w:rPr>
            <w:rFonts w:asciiTheme="minorHAnsi" w:eastAsiaTheme="minorEastAsia" w:hAnsiTheme="minorHAnsi" w:cstheme="minorBidi"/>
            <w:noProof/>
            <w:lang w:val="es-ES" w:eastAsia="es-ES"/>
          </w:rPr>
          <w:tab/>
        </w:r>
        <w:r w:rsidR="00882BC5" w:rsidRPr="003C4B0E">
          <w:rPr>
            <w:rStyle w:val="Hipervnculo"/>
            <w:noProof/>
          </w:rPr>
          <w:t>About OpenText Insights</w:t>
        </w:r>
        <w:r w:rsidR="00882BC5">
          <w:rPr>
            <w:noProof/>
            <w:webHidden/>
          </w:rPr>
          <w:tab/>
        </w:r>
        <w:r w:rsidR="00882BC5">
          <w:rPr>
            <w:noProof/>
            <w:webHidden/>
          </w:rPr>
          <w:fldChar w:fldCharType="begin"/>
        </w:r>
        <w:r w:rsidR="00882BC5">
          <w:rPr>
            <w:noProof/>
            <w:webHidden/>
          </w:rPr>
          <w:instrText xml:space="preserve"> PAGEREF _Toc372126139 \h </w:instrText>
        </w:r>
        <w:r w:rsidR="00882BC5">
          <w:rPr>
            <w:noProof/>
            <w:webHidden/>
          </w:rPr>
        </w:r>
        <w:r w:rsidR="00882BC5">
          <w:rPr>
            <w:noProof/>
            <w:webHidden/>
          </w:rPr>
          <w:fldChar w:fldCharType="separate"/>
        </w:r>
        <w:r w:rsidR="00F73D77">
          <w:rPr>
            <w:noProof/>
            <w:webHidden/>
          </w:rPr>
          <w:t>10</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40" w:history="1">
        <w:r w:rsidR="00882BC5" w:rsidRPr="003C4B0E">
          <w:rPr>
            <w:rStyle w:val="Hipervnculo"/>
            <w:noProof/>
          </w:rPr>
          <w:t>3.2</w:t>
        </w:r>
        <w:r w:rsidR="00882BC5">
          <w:rPr>
            <w:rFonts w:asciiTheme="minorHAnsi" w:eastAsiaTheme="minorEastAsia" w:hAnsiTheme="minorHAnsi" w:cstheme="minorBidi"/>
            <w:noProof/>
            <w:lang w:val="es-ES" w:eastAsia="es-ES"/>
          </w:rPr>
          <w:tab/>
        </w:r>
        <w:r w:rsidR="00882BC5" w:rsidRPr="003C4B0E">
          <w:rPr>
            <w:rStyle w:val="Hipervnculo"/>
            <w:noProof/>
          </w:rPr>
          <w:t>What can OpenText Insights do for you?</w:t>
        </w:r>
        <w:r w:rsidR="00882BC5">
          <w:rPr>
            <w:noProof/>
            <w:webHidden/>
          </w:rPr>
          <w:tab/>
        </w:r>
        <w:r w:rsidR="00882BC5">
          <w:rPr>
            <w:noProof/>
            <w:webHidden/>
          </w:rPr>
          <w:fldChar w:fldCharType="begin"/>
        </w:r>
        <w:r w:rsidR="00882BC5">
          <w:rPr>
            <w:noProof/>
            <w:webHidden/>
          </w:rPr>
          <w:instrText xml:space="preserve"> PAGEREF _Toc372126140 \h </w:instrText>
        </w:r>
        <w:r w:rsidR="00882BC5">
          <w:rPr>
            <w:noProof/>
            <w:webHidden/>
          </w:rPr>
        </w:r>
        <w:r w:rsidR="00882BC5">
          <w:rPr>
            <w:noProof/>
            <w:webHidden/>
          </w:rPr>
          <w:fldChar w:fldCharType="separate"/>
        </w:r>
        <w:r w:rsidR="00F73D77">
          <w:rPr>
            <w:noProof/>
            <w:webHidden/>
          </w:rPr>
          <w:t>10</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41" w:history="1">
        <w:r w:rsidR="00882BC5" w:rsidRPr="003C4B0E">
          <w:rPr>
            <w:rStyle w:val="Hipervnculo"/>
            <w:noProof/>
          </w:rPr>
          <w:t>3.3</w:t>
        </w:r>
        <w:r w:rsidR="00882BC5">
          <w:rPr>
            <w:rFonts w:asciiTheme="minorHAnsi" w:eastAsiaTheme="minorEastAsia" w:hAnsiTheme="minorHAnsi" w:cstheme="minorBidi"/>
            <w:noProof/>
            <w:lang w:val="es-ES" w:eastAsia="es-ES"/>
          </w:rPr>
          <w:tab/>
        </w:r>
        <w:r w:rsidR="00882BC5" w:rsidRPr="003C4B0E">
          <w:rPr>
            <w:rStyle w:val="Hipervnculo"/>
            <w:noProof/>
          </w:rPr>
          <w:t>Browser Requirements</w:t>
        </w:r>
        <w:r w:rsidR="00882BC5">
          <w:rPr>
            <w:noProof/>
            <w:webHidden/>
          </w:rPr>
          <w:tab/>
        </w:r>
        <w:r w:rsidR="00882BC5">
          <w:rPr>
            <w:noProof/>
            <w:webHidden/>
          </w:rPr>
          <w:fldChar w:fldCharType="begin"/>
        </w:r>
        <w:r w:rsidR="00882BC5">
          <w:rPr>
            <w:noProof/>
            <w:webHidden/>
          </w:rPr>
          <w:instrText xml:space="preserve"> PAGEREF _Toc372126141 \h </w:instrText>
        </w:r>
        <w:r w:rsidR="00882BC5">
          <w:rPr>
            <w:noProof/>
            <w:webHidden/>
          </w:rPr>
        </w:r>
        <w:r w:rsidR="00882BC5">
          <w:rPr>
            <w:noProof/>
            <w:webHidden/>
          </w:rPr>
          <w:fldChar w:fldCharType="separate"/>
        </w:r>
        <w:r w:rsidR="00F73D77">
          <w:rPr>
            <w:noProof/>
            <w:webHidden/>
          </w:rPr>
          <w:t>12</w:t>
        </w:r>
        <w:r w:rsidR="00882BC5">
          <w:rPr>
            <w:noProof/>
            <w:webHidden/>
          </w:rPr>
          <w:fldChar w:fldCharType="end"/>
        </w:r>
      </w:hyperlink>
    </w:p>
    <w:p w:rsidR="00882BC5" w:rsidRDefault="003E006F">
      <w:pPr>
        <w:pStyle w:val="TDC1"/>
        <w:tabs>
          <w:tab w:val="left" w:pos="540"/>
        </w:tabs>
        <w:rPr>
          <w:rFonts w:asciiTheme="minorHAnsi" w:eastAsiaTheme="minorEastAsia" w:hAnsiTheme="minorHAnsi" w:cstheme="minorBidi"/>
          <w:noProof/>
          <w:lang w:val="es-ES" w:eastAsia="es-ES"/>
        </w:rPr>
      </w:pPr>
      <w:hyperlink w:anchor="_Toc372126142" w:history="1">
        <w:r w:rsidR="00882BC5" w:rsidRPr="003C4B0E">
          <w:rPr>
            <w:rStyle w:val="Hipervnculo"/>
            <w:noProof/>
          </w:rPr>
          <w:t>4</w:t>
        </w:r>
        <w:r w:rsidR="00882BC5">
          <w:rPr>
            <w:rFonts w:asciiTheme="minorHAnsi" w:eastAsiaTheme="minorEastAsia" w:hAnsiTheme="minorHAnsi" w:cstheme="minorBidi"/>
            <w:noProof/>
            <w:lang w:val="es-ES" w:eastAsia="es-ES"/>
          </w:rPr>
          <w:tab/>
        </w:r>
        <w:r w:rsidR="00882BC5" w:rsidRPr="003C4B0E">
          <w:rPr>
            <w:rStyle w:val="Hipervnculo"/>
            <w:noProof/>
          </w:rPr>
          <w:t>Getting Started</w:t>
        </w:r>
        <w:r w:rsidR="00882BC5">
          <w:rPr>
            <w:noProof/>
            <w:webHidden/>
          </w:rPr>
          <w:tab/>
        </w:r>
        <w:r w:rsidR="00882BC5">
          <w:rPr>
            <w:noProof/>
            <w:webHidden/>
          </w:rPr>
          <w:fldChar w:fldCharType="begin"/>
        </w:r>
        <w:r w:rsidR="00882BC5">
          <w:rPr>
            <w:noProof/>
            <w:webHidden/>
          </w:rPr>
          <w:instrText xml:space="preserve"> PAGEREF _Toc372126142 \h </w:instrText>
        </w:r>
        <w:r w:rsidR="00882BC5">
          <w:rPr>
            <w:noProof/>
            <w:webHidden/>
          </w:rPr>
        </w:r>
        <w:r w:rsidR="00882BC5">
          <w:rPr>
            <w:noProof/>
            <w:webHidden/>
          </w:rPr>
          <w:fldChar w:fldCharType="separate"/>
        </w:r>
        <w:r w:rsidR="00F73D77">
          <w:rPr>
            <w:noProof/>
            <w:webHidden/>
          </w:rPr>
          <w:t>13</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43" w:history="1">
        <w:r w:rsidR="00882BC5" w:rsidRPr="003C4B0E">
          <w:rPr>
            <w:rStyle w:val="Hipervnculo"/>
            <w:noProof/>
          </w:rPr>
          <w:t>4.1</w:t>
        </w:r>
        <w:r w:rsidR="00882BC5">
          <w:rPr>
            <w:rFonts w:asciiTheme="minorHAnsi" w:eastAsiaTheme="minorEastAsia" w:hAnsiTheme="minorHAnsi" w:cstheme="minorBidi"/>
            <w:noProof/>
            <w:lang w:val="es-ES" w:eastAsia="es-ES"/>
          </w:rPr>
          <w:tab/>
        </w:r>
        <w:r w:rsidR="00882BC5" w:rsidRPr="003C4B0E">
          <w:rPr>
            <w:rStyle w:val="Hipervnculo"/>
            <w:noProof/>
          </w:rPr>
          <w:t>OpenText Insights Console Overview</w:t>
        </w:r>
        <w:r w:rsidR="00882BC5">
          <w:rPr>
            <w:noProof/>
            <w:webHidden/>
          </w:rPr>
          <w:tab/>
        </w:r>
        <w:r w:rsidR="00882BC5">
          <w:rPr>
            <w:noProof/>
            <w:webHidden/>
          </w:rPr>
          <w:fldChar w:fldCharType="begin"/>
        </w:r>
        <w:r w:rsidR="00882BC5">
          <w:rPr>
            <w:noProof/>
            <w:webHidden/>
          </w:rPr>
          <w:instrText xml:space="preserve"> PAGEREF _Toc372126143 \h </w:instrText>
        </w:r>
        <w:r w:rsidR="00882BC5">
          <w:rPr>
            <w:noProof/>
            <w:webHidden/>
          </w:rPr>
        </w:r>
        <w:r w:rsidR="00882BC5">
          <w:rPr>
            <w:noProof/>
            <w:webHidden/>
          </w:rPr>
          <w:fldChar w:fldCharType="separate"/>
        </w:r>
        <w:r w:rsidR="00F73D77">
          <w:rPr>
            <w:noProof/>
            <w:webHidden/>
          </w:rPr>
          <w:t>13</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44" w:history="1">
        <w:r w:rsidR="00882BC5" w:rsidRPr="003C4B0E">
          <w:rPr>
            <w:rStyle w:val="Hipervnculo"/>
            <w:noProof/>
          </w:rPr>
          <w:t>4.2</w:t>
        </w:r>
        <w:r w:rsidR="00882BC5">
          <w:rPr>
            <w:rFonts w:asciiTheme="minorHAnsi" w:eastAsiaTheme="minorEastAsia" w:hAnsiTheme="minorHAnsi" w:cstheme="minorBidi"/>
            <w:noProof/>
            <w:lang w:val="es-ES" w:eastAsia="es-ES"/>
          </w:rPr>
          <w:tab/>
        </w:r>
        <w:r w:rsidR="00882BC5" w:rsidRPr="003C4B0E">
          <w:rPr>
            <w:rStyle w:val="Hipervnculo"/>
            <w:noProof/>
          </w:rPr>
          <w:t>Accessing the OpenText Insights Console</w:t>
        </w:r>
        <w:r w:rsidR="00882BC5">
          <w:rPr>
            <w:noProof/>
            <w:webHidden/>
          </w:rPr>
          <w:tab/>
        </w:r>
        <w:r w:rsidR="00882BC5">
          <w:rPr>
            <w:noProof/>
            <w:webHidden/>
          </w:rPr>
          <w:fldChar w:fldCharType="begin"/>
        </w:r>
        <w:r w:rsidR="00882BC5">
          <w:rPr>
            <w:noProof/>
            <w:webHidden/>
          </w:rPr>
          <w:instrText xml:space="preserve"> PAGEREF _Toc372126144 \h </w:instrText>
        </w:r>
        <w:r w:rsidR="00882BC5">
          <w:rPr>
            <w:noProof/>
            <w:webHidden/>
          </w:rPr>
        </w:r>
        <w:r w:rsidR="00882BC5">
          <w:rPr>
            <w:noProof/>
            <w:webHidden/>
          </w:rPr>
          <w:fldChar w:fldCharType="separate"/>
        </w:r>
        <w:r w:rsidR="00F73D77">
          <w:rPr>
            <w:noProof/>
            <w:webHidden/>
          </w:rPr>
          <w:t>13</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45" w:history="1">
        <w:r w:rsidR="00882BC5" w:rsidRPr="003C4B0E">
          <w:rPr>
            <w:rStyle w:val="Hipervnculo"/>
            <w:noProof/>
          </w:rPr>
          <w:t>4.3</w:t>
        </w:r>
        <w:r w:rsidR="00882BC5">
          <w:rPr>
            <w:rFonts w:asciiTheme="minorHAnsi" w:eastAsiaTheme="minorEastAsia" w:hAnsiTheme="minorHAnsi" w:cstheme="minorBidi"/>
            <w:noProof/>
            <w:lang w:val="es-ES" w:eastAsia="es-ES"/>
          </w:rPr>
          <w:tab/>
        </w:r>
        <w:r w:rsidR="00882BC5" w:rsidRPr="003C4B0E">
          <w:rPr>
            <w:rStyle w:val="Hipervnculo"/>
            <w:noProof/>
          </w:rPr>
          <w:t>Getting Started</w:t>
        </w:r>
        <w:r w:rsidR="00882BC5">
          <w:rPr>
            <w:noProof/>
            <w:webHidden/>
          </w:rPr>
          <w:tab/>
        </w:r>
        <w:r w:rsidR="00882BC5">
          <w:rPr>
            <w:noProof/>
            <w:webHidden/>
          </w:rPr>
          <w:fldChar w:fldCharType="begin"/>
        </w:r>
        <w:r w:rsidR="00882BC5">
          <w:rPr>
            <w:noProof/>
            <w:webHidden/>
          </w:rPr>
          <w:instrText xml:space="preserve"> PAGEREF _Toc372126145 \h </w:instrText>
        </w:r>
        <w:r w:rsidR="00882BC5">
          <w:rPr>
            <w:noProof/>
            <w:webHidden/>
          </w:rPr>
        </w:r>
        <w:r w:rsidR="00882BC5">
          <w:rPr>
            <w:noProof/>
            <w:webHidden/>
          </w:rPr>
          <w:fldChar w:fldCharType="separate"/>
        </w:r>
        <w:r w:rsidR="00F73D77">
          <w:rPr>
            <w:noProof/>
            <w:webHidden/>
          </w:rPr>
          <w:t>13</w:t>
        </w:r>
        <w:r w:rsidR="00882BC5">
          <w:rPr>
            <w:noProof/>
            <w:webHidden/>
          </w:rPr>
          <w:fldChar w:fldCharType="end"/>
        </w:r>
      </w:hyperlink>
    </w:p>
    <w:p w:rsidR="00882BC5" w:rsidRDefault="003E006F">
      <w:pPr>
        <w:pStyle w:val="TDC1"/>
        <w:tabs>
          <w:tab w:val="left" w:pos="540"/>
        </w:tabs>
        <w:rPr>
          <w:rFonts w:asciiTheme="minorHAnsi" w:eastAsiaTheme="minorEastAsia" w:hAnsiTheme="minorHAnsi" w:cstheme="minorBidi"/>
          <w:noProof/>
          <w:lang w:val="es-ES" w:eastAsia="es-ES"/>
        </w:rPr>
      </w:pPr>
      <w:hyperlink w:anchor="_Toc372126146" w:history="1">
        <w:r w:rsidR="00882BC5" w:rsidRPr="003C4B0E">
          <w:rPr>
            <w:rStyle w:val="Hipervnculo"/>
            <w:noProof/>
          </w:rPr>
          <w:t>5</w:t>
        </w:r>
        <w:r w:rsidR="00882BC5">
          <w:rPr>
            <w:rFonts w:asciiTheme="minorHAnsi" w:eastAsiaTheme="minorEastAsia" w:hAnsiTheme="minorHAnsi" w:cstheme="minorBidi"/>
            <w:noProof/>
            <w:lang w:val="es-ES" w:eastAsia="es-ES"/>
          </w:rPr>
          <w:tab/>
        </w:r>
        <w:r w:rsidR="00882BC5" w:rsidRPr="003C4B0E">
          <w:rPr>
            <w:rStyle w:val="Hipervnculo"/>
            <w:noProof/>
          </w:rPr>
          <w:t>How-To’s</w:t>
        </w:r>
        <w:r w:rsidR="00882BC5">
          <w:rPr>
            <w:noProof/>
            <w:webHidden/>
          </w:rPr>
          <w:tab/>
        </w:r>
        <w:r w:rsidR="00882BC5">
          <w:rPr>
            <w:noProof/>
            <w:webHidden/>
          </w:rPr>
          <w:fldChar w:fldCharType="begin"/>
        </w:r>
        <w:r w:rsidR="00882BC5">
          <w:rPr>
            <w:noProof/>
            <w:webHidden/>
          </w:rPr>
          <w:instrText xml:space="preserve"> PAGEREF _Toc372126146 \h </w:instrText>
        </w:r>
        <w:r w:rsidR="00882BC5">
          <w:rPr>
            <w:noProof/>
            <w:webHidden/>
          </w:rPr>
        </w:r>
        <w:r w:rsidR="00882BC5">
          <w:rPr>
            <w:noProof/>
            <w:webHidden/>
          </w:rPr>
          <w:fldChar w:fldCharType="separate"/>
        </w:r>
        <w:r w:rsidR="00F73D77">
          <w:rPr>
            <w:noProof/>
            <w:webHidden/>
          </w:rPr>
          <w:t>16</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47" w:history="1">
        <w:r w:rsidR="00882BC5" w:rsidRPr="003C4B0E">
          <w:rPr>
            <w:rStyle w:val="Hipervnculo"/>
            <w:noProof/>
          </w:rPr>
          <w:t>5.1</w:t>
        </w:r>
        <w:r w:rsidR="00882BC5">
          <w:rPr>
            <w:rFonts w:asciiTheme="minorHAnsi" w:eastAsiaTheme="minorEastAsia" w:hAnsiTheme="minorHAnsi" w:cstheme="minorBidi"/>
            <w:noProof/>
            <w:lang w:val="es-ES" w:eastAsia="es-ES"/>
          </w:rPr>
          <w:tab/>
        </w:r>
        <w:r w:rsidR="00882BC5" w:rsidRPr="003C4B0E">
          <w:rPr>
            <w:rStyle w:val="Hipervnculo"/>
            <w:noProof/>
          </w:rPr>
          <w:t>Access On-line Help from a Pop Up</w:t>
        </w:r>
        <w:r w:rsidR="00882BC5">
          <w:rPr>
            <w:noProof/>
            <w:webHidden/>
          </w:rPr>
          <w:tab/>
        </w:r>
        <w:r w:rsidR="00882BC5">
          <w:rPr>
            <w:noProof/>
            <w:webHidden/>
          </w:rPr>
          <w:fldChar w:fldCharType="begin"/>
        </w:r>
        <w:r w:rsidR="00882BC5">
          <w:rPr>
            <w:noProof/>
            <w:webHidden/>
          </w:rPr>
          <w:instrText xml:space="preserve"> PAGEREF _Toc372126147 \h </w:instrText>
        </w:r>
        <w:r w:rsidR="00882BC5">
          <w:rPr>
            <w:noProof/>
            <w:webHidden/>
          </w:rPr>
        </w:r>
        <w:r w:rsidR="00882BC5">
          <w:rPr>
            <w:noProof/>
            <w:webHidden/>
          </w:rPr>
          <w:fldChar w:fldCharType="separate"/>
        </w:r>
        <w:r w:rsidR="00F73D77">
          <w:rPr>
            <w:noProof/>
            <w:webHidden/>
          </w:rPr>
          <w:t>16</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48" w:history="1">
        <w:r w:rsidR="00882BC5" w:rsidRPr="003C4B0E">
          <w:rPr>
            <w:rStyle w:val="Hipervnculo"/>
            <w:noProof/>
          </w:rPr>
          <w:t>5.2</w:t>
        </w:r>
        <w:r w:rsidR="00882BC5">
          <w:rPr>
            <w:rFonts w:asciiTheme="minorHAnsi" w:eastAsiaTheme="minorEastAsia" w:hAnsiTheme="minorHAnsi" w:cstheme="minorBidi"/>
            <w:noProof/>
            <w:lang w:val="es-ES" w:eastAsia="es-ES"/>
          </w:rPr>
          <w:tab/>
        </w:r>
        <w:r w:rsidR="00882BC5" w:rsidRPr="003C4B0E">
          <w:rPr>
            <w:rStyle w:val="Hipervnculo"/>
            <w:noProof/>
          </w:rPr>
          <w:t>Generate a Report</w:t>
        </w:r>
        <w:r w:rsidR="00882BC5">
          <w:rPr>
            <w:noProof/>
            <w:webHidden/>
          </w:rPr>
          <w:tab/>
        </w:r>
        <w:r w:rsidR="00882BC5">
          <w:rPr>
            <w:noProof/>
            <w:webHidden/>
          </w:rPr>
          <w:fldChar w:fldCharType="begin"/>
        </w:r>
        <w:r w:rsidR="00882BC5">
          <w:rPr>
            <w:noProof/>
            <w:webHidden/>
          </w:rPr>
          <w:instrText xml:space="preserve"> PAGEREF _Toc372126148 \h </w:instrText>
        </w:r>
        <w:r w:rsidR="00882BC5">
          <w:rPr>
            <w:noProof/>
            <w:webHidden/>
          </w:rPr>
        </w:r>
        <w:r w:rsidR="00882BC5">
          <w:rPr>
            <w:noProof/>
            <w:webHidden/>
          </w:rPr>
          <w:fldChar w:fldCharType="separate"/>
        </w:r>
        <w:r w:rsidR="00F73D77">
          <w:rPr>
            <w:noProof/>
            <w:webHidden/>
          </w:rPr>
          <w:t>17</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49" w:history="1">
        <w:r w:rsidR="00882BC5" w:rsidRPr="003C4B0E">
          <w:rPr>
            <w:rStyle w:val="Hipervnculo"/>
            <w:noProof/>
          </w:rPr>
          <w:t>5.3</w:t>
        </w:r>
        <w:r w:rsidR="00882BC5">
          <w:rPr>
            <w:rFonts w:asciiTheme="minorHAnsi" w:eastAsiaTheme="minorEastAsia" w:hAnsiTheme="minorHAnsi" w:cstheme="minorBidi"/>
            <w:noProof/>
            <w:lang w:val="es-ES" w:eastAsia="es-ES"/>
          </w:rPr>
          <w:tab/>
        </w:r>
        <w:r w:rsidR="00882BC5" w:rsidRPr="003C4B0E">
          <w:rPr>
            <w:rStyle w:val="Hipervnculo"/>
            <w:noProof/>
          </w:rPr>
          <w:t>Export a Report</w:t>
        </w:r>
        <w:r w:rsidR="00882BC5">
          <w:rPr>
            <w:noProof/>
            <w:webHidden/>
          </w:rPr>
          <w:tab/>
        </w:r>
        <w:r w:rsidR="00882BC5">
          <w:rPr>
            <w:noProof/>
            <w:webHidden/>
          </w:rPr>
          <w:fldChar w:fldCharType="begin"/>
        </w:r>
        <w:r w:rsidR="00882BC5">
          <w:rPr>
            <w:noProof/>
            <w:webHidden/>
          </w:rPr>
          <w:instrText xml:space="preserve"> PAGEREF _Toc372126149 \h </w:instrText>
        </w:r>
        <w:r w:rsidR="00882BC5">
          <w:rPr>
            <w:noProof/>
            <w:webHidden/>
          </w:rPr>
        </w:r>
        <w:r w:rsidR="00882BC5">
          <w:rPr>
            <w:noProof/>
            <w:webHidden/>
          </w:rPr>
          <w:fldChar w:fldCharType="separate"/>
        </w:r>
        <w:r w:rsidR="00F73D77">
          <w:rPr>
            <w:noProof/>
            <w:webHidden/>
          </w:rPr>
          <w:t>17</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50" w:history="1">
        <w:r w:rsidR="00882BC5" w:rsidRPr="003C4B0E">
          <w:rPr>
            <w:rStyle w:val="Hipervnculo"/>
            <w:noProof/>
          </w:rPr>
          <w:t>5.4</w:t>
        </w:r>
        <w:r w:rsidR="00882BC5">
          <w:rPr>
            <w:rFonts w:asciiTheme="minorHAnsi" w:eastAsiaTheme="minorEastAsia" w:hAnsiTheme="minorHAnsi" w:cstheme="minorBidi"/>
            <w:noProof/>
            <w:lang w:val="es-ES" w:eastAsia="es-ES"/>
          </w:rPr>
          <w:tab/>
        </w:r>
        <w:r w:rsidR="00882BC5" w:rsidRPr="003C4B0E">
          <w:rPr>
            <w:rStyle w:val="Hipervnculo"/>
            <w:noProof/>
          </w:rPr>
          <w:t>Print a Report</w:t>
        </w:r>
        <w:r w:rsidR="00882BC5">
          <w:rPr>
            <w:noProof/>
            <w:webHidden/>
          </w:rPr>
          <w:tab/>
        </w:r>
        <w:r w:rsidR="00882BC5">
          <w:rPr>
            <w:noProof/>
            <w:webHidden/>
          </w:rPr>
          <w:fldChar w:fldCharType="begin"/>
        </w:r>
        <w:r w:rsidR="00882BC5">
          <w:rPr>
            <w:noProof/>
            <w:webHidden/>
          </w:rPr>
          <w:instrText xml:space="preserve"> PAGEREF _Toc372126150 \h </w:instrText>
        </w:r>
        <w:r w:rsidR="00882BC5">
          <w:rPr>
            <w:noProof/>
            <w:webHidden/>
          </w:rPr>
        </w:r>
        <w:r w:rsidR="00882BC5">
          <w:rPr>
            <w:noProof/>
            <w:webHidden/>
          </w:rPr>
          <w:fldChar w:fldCharType="separate"/>
        </w:r>
        <w:r w:rsidR="00F73D77">
          <w:rPr>
            <w:noProof/>
            <w:webHidden/>
          </w:rPr>
          <w:t>19</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51" w:history="1">
        <w:r w:rsidR="00882BC5" w:rsidRPr="003C4B0E">
          <w:rPr>
            <w:rStyle w:val="Hipervnculo"/>
            <w:noProof/>
          </w:rPr>
          <w:t>5.5</w:t>
        </w:r>
        <w:r w:rsidR="00882BC5">
          <w:rPr>
            <w:rFonts w:asciiTheme="minorHAnsi" w:eastAsiaTheme="minorEastAsia" w:hAnsiTheme="minorHAnsi" w:cstheme="minorBidi"/>
            <w:noProof/>
            <w:lang w:val="es-ES" w:eastAsia="es-ES"/>
          </w:rPr>
          <w:tab/>
        </w:r>
        <w:r w:rsidR="00882BC5" w:rsidRPr="003C4B0E">
          <w:rPr>
            <w:rStyle w:val="Hipervnculo"/>
            <w:noProof/>
          </w:rPr>
          <w:t>Email a Report</w:t>
        </w:r>
        <w:r w:rsidR="00882BC5">
          <w:rPr>
            <w:noProof/>
            <w:webHidden/>
          </w:rPr>
          <w:tab/>
        </w:r>
        <w:r w:rsidR="00882BC5">
          <w:rPr>
            <w:noProof/>
            <w:webHidden/>
          </w:rPr>
          <w:fldChar w:fldCharType="begin"/>
        </w:r>
        <w:r w:rsidR="00882BC5">
          <w:rPr>
            <w:noProof/>
            <w:webHidden/>
          </w:rPr>
          <w:instrText xml:space="preserve"> PAGEREF _Toc372126151 \h </w:instrText>
        </w:r>
        <w:r w:rsidR="00882BC5">
          <w:rPr>
            <w:noProof/>
            <w:webHidden/>
          </w:rPr>
        </w:r>
        <w:r w:rsidR="00882BC5">
          <w:rPr>
            <w:noProof/>
            <w:webHidden/>
          </w:rPr>
          <w:fldChar w:fldCharType="separate"/>
        </w:r>
        <w:r w:rsidR="00F73D77">
          <w:rPr>
            <w:noProof/>
            <w:webHidden/>
          </w:rPr>
          <w:t>20</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52" w:history="1">
        <w:r w:rsidR="00882BC5" w:rsidRPr="003C4B0E">
          <w:rPr>
            <w:rStyle w:val="Hipervnculo"/>
            <w:noProof/>
          </w:rPr>
          <w:t>5.6</w:t>
        </w:r>
        <w:r w:rsidR="00882BC5">
          <w:rPr>
            <w:rFonts w:asciiTheme="minorHAnsi" w:eastAsiaTheme="minorEastAsia" w:hAnsiTheme="minorHAnsi" w:cstheme="minorBidi"/>
            <w:noProof/>
            <w:lang w:val="es-ES" w:eastAsia="es-ES"/>
          </w:rPr>
          <w:tab/>
        </w:r>
        <w:r w:rsidR="00882BC5" w:rsidRPr="003C4B0E">
          <w:rPr>
            <w:rStyle w:val="Hipervnculo"/>
            <w:noProof/>
          </w:rPr>
          <w:t>Make a Report with Two Different Event Types</w:t>
        </w:r>
        <w:r w:rsidR="00882BC5">
          <w:rPr>
            <w:noProof/>
            <w:webHidden/>
          </w:rPr>
          <w:tab/>
        </w:r>
        <w:r w:rsidR="00882BC5">
          <w:rPr>
            <w:noProof/>
            <w:webHidden/>
          </w:rPr>
          <w:fldChar w:fldCharType="begin"/>
        </w:r>
        <w:r w:rsidR="00882BC5">
          <w:rPr>
            <w:noProof/>
            <w:webHidden/>
          </w:rPr>
          <w:instrText xml:space="preserve"> PAGEREF _Toc372126152 \h </w:instrText>
        </w:r>
        <w:r w:rsidR="00882BC5">
          <w:rPr>
            <w:noProof/>
            <w:webHidden/>
          </w:rPr>
        </w:r>
        <w:r w:rsidR="00882BC5">
          <w:rPr>
            <w:noProof/>
            <w:webHidden/>
          </w:rPr>
          <w:fldChar w:fldCharType="separate"/>
        </w:r>
        <w:r w:rsidR="00F73D77">
          <w:rPr>
            <w:noProof/>
            <w:webHidden/>
          </w:rPr>
          <w:t>21</w:t>
        </w:r>
        <w:r w:rsidR="00882BC5">
          <w:rPr>
            <w:noProof/>
            <w:webHidden/>
          </w:rPr>
          <w:fldChar w:fldCharType="end"/>
        </w:r>
      </w:hyperlink>
    </w:p>
    <w:p w:rsidR="00882BC5" w:rsidRDefault="003E006F">
      <w:pPr>
        <w:pStyle w:val="TDC2"/>
        <w:tabs>
          <w:tab w:val="left" w:pos="1100"/>
        </w:tabs>
        <w:rPr>
          <w:rFonts w:asciiTheme="minorHAnsi" w:eastAsiaTheme="minorEastAsia" w:hAnsiTheme="minorHAnsi" w:cstheme="minorBidi"/>
          <w:noProof/>
          <w:lang w:val="es-ES" w:eastAsia="es-ES"/>
        </w:rPr>
      </w:pPr>
      <w:hyperlink w:anchor="_Toc372126153" w:history="1">
        <w:r w:rsidR="00882BC5" w:rsidRPr="003C4B0E">
          <w:rPr>
            <w:rStyle w:val="Hipervnculo"/>
            <w:noProof/>
          </w:rPr>
          <w:t>5.7</w:t>
        </w:r>
        <w:r w:rsidR="00882BC5">
          <w:rPr>
            <w:rFonts w:asciiTheme="minorHAnsi" w:eastAsiaTheme="minorEastAsia" w:hAnsiTheme="minorHAnsi" w:cstheme="minorBidi"/>
            <w:noProof/>
            <w:lang w:val="es-ES" w:eastAsia="es-ES"/>
          </w:rPr>
          <w:tab/>
        </w:r>
        <w:r w:rsidR="00882BC5" w:rsidRPr="003C4B0E">
          <w:rPr>
            <w:rStyle w:val="Hipervnculo"/>
            <w:noProof/>
          </w:rPr>
          <w:t>Make an Evolution with Two Lines</w:t>
        </w:r>
        <w:r w:rsidR="00882BC5">
          <w:rPr>
            <w:noProof/>
            <w:webHidden/>
          </w:rPr>
          <w:tab/>
        </w:r>
        <w:r w:rsidR="00882BC5">
          <w:rPr>
            <w:noProof/>
            <w:webHidden/>
          </w:rPr>
          <w:fldChar w:fldCharType="begin"/>
        </w:r>
        <w:r w:rsidR="00882BC5">
          <w:rPr>
            <w:noProof/>
            <w:webHidden/>
          </w:rPr>
          <w:instrText xml:space="preserve"> PAGEREF _Toc372126153 \h </w:instrText>
        </w:r>
        <w:r w:rsidR="00882BC5">
          <w:rPr>
            <w:noProof/>
            <w:webHidden/>
          </w:rPr>
        </w:r>
        <w:r w:rsidR="00882BC5">
          <w:rPr>
            <w:noProof/>
            <w:webHidden/>
          </w:rPr>
          <w:fldChar w:fldCharType="separate"/>
        </w:r>
        <w:r w:rsidR="00F73D77">
          <w:rPr>
            <w:noProof/>
            <w:webHidden/>
          </w:rPr>
          <w:t>23</w:t>
        </w:r>
        <w:r w:rsidR="00882BC5">
          <w:rPr>
            <w:noProof/>
            <w:webHidden/>
          </w:rPr>
          <w:fldChar w:fldCharType="end"/>
        </w:r>
      </w:hyperlink>
    </w:p>
    <w:p w:rsidR="00882BC5" w:rsidRDefault="003E006F">
      <w:pPr>
        <w:pStyle w:val="TDC1"/>
        <w:tabs>
          <w:tab w:val="left" w:pos="540"/>
        </w:tabs>
        <w:rPr>
          <w:rFonts w:asciiTheme="minorHAnsi" w:eastAsiaTheme="minorEastAsia" w:hAnsiTheme="minorHAnsi" w:cstheme="minorBidi"/>
          <w:noProof/>
          <w:lang w:val="es-ES" w:eastAsia="es-ES"/>
        </w:rPr>
      </w:pPr>
      <w:hyperlink w:anchor="_Toc372126154" w:history="1">
        <w:r w:rsidR="00882BC5" w:rsidRPr="003C4B0E">
          <w:rPr>
            <w:rStyle w:val="Hipervnculo"/>
            <w:noProof/>
          </w:rPr>
          <w:t>6</w:t>
        </w:r>
        <w:r w:rsidR="00882BC5">
          <w:rPr>
            <w:rFonts w:asciiTheme="minorHAnsi" w:eastAsiaTheme="minorEastAsia" w:hAnsiTheme="minorHAnsi" w:cstheme="minorBidi"/>
            <w:noProof/>
            <w:lang w:val="es-ES" w:eastAsia="es-ES"/>
          </w:rPr>
          <w:tab/>
        </w:r>
        <w:r w:rsidR="00882BC5" w:rsidRPr="003C4B0E">
          <w:rPr>
            <w:rStyle w:val="Hipervnculo"/>
            <w:noProof/>
          </w:rPr>
          <w:t>Contact Information</w:t>
        </w:r>
        <w:r w:rsidR="00882BC5">
          <w:rPr>
            <w:noProof/>
            <w:webHidden/>
          </w:rPr>
          <w:tab/>
        </w:r>
        <w:r w:rsidR="00882BC5">
          <w:rPr>
            <w:noProof/>
            <w:webHidden/>
          </w:rPr>
          <w:fldChar w:fldCharType="begin"/>
        </w:r>
        <w:r w:rsidR="00882BC5">
          <w:rPr>
            <w:noProof/>
            <w:webHidden/>
          </w:rPr>
          <w:instrText xml:space="preserve"> PAGEREF _Toc372126154 \h </w:instrText>
        </w:r>
        <w:r w:rsidR="00882BC5">
          <w:rPr>
            <w:noProof/>
            <w:webHidden/>
          </w:rPr>
        </w:r>
        <w:r w:rsidR="00882BC5">
          <w:rPr>
            <w:noProof/>
            <w:webHidden/>
          </w:rPr>
          <w:fldChar w:fldCharType="separate"/>
        </w:r>
        <w:r w:rsidR="00F73D77">
          <w:rPr>
            <w:noProof/>
            <w:webHidden/>
          </w:rPr>
          <w:t>25</w:t>
        </w:r>
        <w:r w:rsidR="00882BC5">
          <w:rPr>
            <w:noProof/>
            <w:webHidden/>
          </w:rPr>
          <w:fldChar w:fldCharType="end"/>
        </w:r>
      </w:hyperlink>
    </w:p>
    <w:p w:rsidR="008045DB" w:rsidRDefault="00C70026" w:rsidP="00000E52">
      <w:pPr>
        <w:rPr>
          <w:rFonts w:cs="Arial"/>
          <w:sz w:val="24"/>
          <w:szCs w:val="24"/>
          <w:lang w:eastAsia="en-US"/>
        </w:rPr>
      </w:pPr>
      <w:r>
        <w:rPr>
          <w:rFonts w:cs="Arial"/>
          <w:sz w:val="24"/>
          <w:szCs w:val="24"/>
        </w:rPr>
        <w:fldChar w:fldCharType="end"/>
      </w:r>
    </w:p>
    <w:p w:rsidR="008045DB" w:rsidRPr="00B54770" w:rsidRDefault="008045DB" w:rsidP="00000E52">
      <w:pPr>
        <w:rPr>
          <w:rFonts w:cs="Arial"/>
          <w:sz w:val="24"/>
          <w:szCs w:val="24"/>
        </w:rPr>
      </w:pPr>
    </w:p>
    <w:p w:rsidR="008045DB" w:rsidRPr="00B54770" w:rsidRDefault="008045DB" w:rsidP="00000E52">
      <w:pPr>
        <w:rPr>
          <w:rFonts w:cs="Arial"/>
          <w:sz w:val="24"/>
          <w:szCs w:val="24"/>
        </w:rPr>
      </w:pPr>
      <w:r w:rsidRPr="00B54770">
        <w:rPr>
          <w:rFonts w:cs="Arial"/>
          <w:sz w:val="24"/>
          <w:szCs w:val="24"/>
        </w:rPr>
        <w:lastRenderedPageBreak/>
        <w:br w:type="page"/>
      </w:r>
    </w:p>
    <w:p w:rsidR="00E83470" w:rsidRPr="002D0CAE" w:rsidRDefault="00E83470" w:rsidP="00E83470">
      <w:pPr>
        <w:pStyle w:val="Ttulo1"/>
      </w:pPr>
      <w:bookmarkStart w:id="0" w:name="_Toc294629530"/>
      <w:bookmarkStart w:id="1" w:name="_Toc295125204"/>
      <w:bookmarkStart w:id="2" w:name="_Toc372126129"/>
      <w:r w:rsidRPr="00E83470">
        <w:lastRenderedPageBreak/>
        <w:t>Introduction</w:t>
      </w:r>
      <w:bookmarkEnd w:id="0"/>
      <w:bookmarkEnd w:id="1"/>
      <w:bookmarkEnd w:id="2"/>
    </w:p>
    <w:p w:rsidR="00E83470" w:rsidRDefault="00E83470" w:rsidP="00E83470">
      <w:r>
        <w:t xml:space="preserve">This User Guide provides a </w:t>
      </w:r>
      <w:sdt>
        <w:sdtPr>
          <w:alias w:val="Title"/>
          <w:id w:val="20990938"/>
          <w:placeholder>
            <w:docPart w:val="B278FEB4163C4ECB8B3A0E1BC4A9932C"/>
          </w:placeholder>
          <w:dataBinding w:prefixMappings="xmlns:ns0='http://purl.org/dc/elements/1.1/' xmlns:ns1='http://schemas.openxmlformats.org/package/2006/metadata/core-properties' " w:xpath="/ns1:coreProperties[1]/ns0:title[1]" w:storeItemID="{6C3C8BC8-F283-45AE-878A-BAB7291924A1}"/>
          <w:text/>
        </w:sdtPr>
        <w:sdtEndPr/>
        <w:sdtContent>
          <w:r w:rsidRPr="00E83470">
            <w:t>Web Experience Management Audit</w:t>
          </w:r>
        </w:sdtContent>
      </w:sdt>
      <w:r>
        <w:t xml:space="preserve"> </w:t>
      </w:r>
      <w:sdt>
        <w:sdtPr>
          <w:alias w:val="Subject"/>
          <w:id w:val="20990939"/>
          <w:placeholder>
            <w:docPart w:val="57E18963476746718D04A1A11DFB0B01"/>
          </w:placeholder>
          <w:dataBinding w:prefixMappings="xmlns:ns0='http://purl.org/dc/elements/1.1/' xmlns:ns1='http://schemas.openxmlformats.org/package/2006/metadata/core-properties' " w:xpath="/ns1:coreProperties[1]/ns0:subject[1]" w:storeItemID="{6C3C8BC8-F283-45AE-878A-BAB7291924A1}"/>
          <w:text/>
        </w:sdtPr>
        <w:sdtEndPr/>
        <w:sdtContent>
          <w:r w:rsidR="003E006F" w:rsidRPr="003E006F">
            <w:t>version 10.5</w:t>
          </w:r>
        </w:sdtContent>
      </w:sdt>
      <w:r>
        <w:t xml:space="preserve"> help to those who start working with the tool for the first time. OpenText recommends that you read this User Guide in conjunction with the documentation included with the software package.</w:t>
      </w:r>
    </w:p>
    <w:p w:rsidR="00E83470" w:rsidRDefault="00E83470" w:rsidP="00E83470"/>
    <w:p w:rsidR="00E83470" w:rsidRDefault="00E83470" w:rsidP="00E83470">
      <w:r>
        <w:t xml:space="preserve">We also recommend that you check the </w:t>
      </w:r>
      <w:r w:rsidRPr="00F3667A">
        <w:t>OpenText Knowledge Center</w:t>
      </w:r>
      <w:r>
        <w:t xml:space="preserve"> </w:t>
      </w:r>
      <w:r w:rsidRPr="009538B7">
        <w:t>(</w:t>
      </w:r>
      <w:hyperlink r:id="rId13" w:history="1">
        <w:r w:rsidRPr="009538B7">
          <w:rPr>
            <w:rStyle w:val="Hipervnculo"/>
          </w:rPr>
          <w:t>https://knowledge.opentext.com/</w:t>
        </w:r>
      </w:hyperlink>
      <w:r w:rsidRPr="009538B7">
        <w:t>)</w:t>
      </w:r>
      <w:r>
        <w:t xml:space="preserve"> for any patches or documentation updates that may have been posted after the initial release of </w:t>
      </w:r>
      <w:sdt>
        <w:sdtPr>
          <w:alias w:val="Title"/>
          <w:id w:val="20990941"/>
          <w:placeholder>
            <w:docPart w:val="FD1CD8BCAFBF456182FE92BE7D2757B3"/>
          </w:placeholder>
          <w:dataBinding w:prefixMappings="xmlns:ns0='http://purl.org/dc/elements/1.1/' xmlns:ns1='http://schemas.openxmlformats.org/package/2006/metadata/core-properties' " w:xpath="/ns1:coreProperties[1]/ns0:title[1]" w:storeItemID="{6C3C8BC8-F283-45AE-878A-BAB7291924A1}"/>
          <w:text/>
        </w:sdtPr>
        <w:sdtEndPr/>
        <w:sdtContent>
          <w:r w:rsidRPr="00E83470">
            <w:t>Web Experience Management Audit</w:t>
          </w:r>
        </w:sdtContent>
      </w:sdt>
      <w:r>
        <w:t xml:space="preserve"> </w:t>
      </w:r>
      <w:sdt>
        <w:sdtPr>
          <w:alias w:val="Subject"/>
          <w:id w:val="20990940"/>
          <w:placeholder>
            <w:docPart w:val="80E51DFBA12345FDAE52ADFCAB88B3E8"/>
          </w:placeholder>
          <w:dataBinding w:prefixMappings="xmlns:ns0='http://purl.org/dc/elements/1.1/' xmlns:ns1='http://schemas.openxmlformats.org/package/2006/metadata/core-properties' " w:xpath="/ns1:coreProperties[1]/ns0:subject[1]" w:storeItemID="{6C3C8BC8-F283-45AE-878A-BAB7291924A1}"/>
          <w:text/>
        </w:sdtPr>
        <w:sdtEndPr/>
        <w:sdtContent>
          <w:r w:rsidR="003E006F" w:rsidRPr="003E006F">
            <w:t>version 10.5</w:t>
          </w:r>
        </w:sdtContent>
      </w:sdt>
      <w:r w:rsidRPr="00A63279">
        <w:t>.</w:t>
      </w:r>
    </w:p>
    <w:p w:rsidR="00E83470" w:rsidRDefault="00E83470" w:rsidP="00E83470"/>
    <w:p w:rsidR="00E83470" w:rsidRPr="002D0CAE" w:rsidRDefault="00E83470" w:rsidP="00E83470">
      <w:pPr>
        <w:pStyle w:val="Ttulo2"/>
        <w:widowControl/>
        <w:autoSpaceDE/>
        <w:autoSpaceDN/>
        <w:adjustRightInd/>
        <w:spacing w:before="140" w:after="140" w:line="336" w:lineRule="exact"/>
      </w:pPr>
      <w:bookmarkStart w:id="3" w:name="_Toc294629531"/>
      <w:bookmarkStart w:id="4" w:name="_Toc295125205"/>
      <w:bookmarkStart w:id="5" w:name="_Toc372126130"/>
      <w:r w:rsidRPr="002D0CAE">
        <w:t>User Guide Revision History</w:t>
      </w:r>
      <w:bookmarkEnd w:id="3"/>
      <w:bookmarkEnd w:id="4"/>
      <w:bookmarkEnd w:id="5"/>
    </w:p>
    <w:tbl>
      <w:tblPr>
        <w:tblStyle w:val="Tablaconcuadrcula"/>
        <w:tblW w:w="0" w:type="auto"/>
        <w:tblInd w:w="108" w:type="dxa"/>
        <w:tblBorders>
          <w:top w:val="single" w:sz="12" w:space="0" w:color="0072AA"/>
          <w:left w:val="single" w:sz="12" w:space="0" w:color="0072AA"/>
          <w:bottom w:val="single" w:sz="12" w:space="0" w:color="0072AA"/>
          <w:right w:val="single" w:sz="12" w:space="0" w:color="0072AA"/>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970"/>
        <w:gridCol w:w="3078"/>
        <w:gridCol w:w="2952"/>
      </w:tblGrid>
      <w:tr w:rsidR="00E83470" w:rsidTr="00DF6205">
        <w:trPr>
          <w:tblHeader/>
        </w:trPr>
        <w:tc>
          <w:tcPr>
            <w:tcW w:w="2970" w:type="dxa"/>
            <w:tcBorders>
              <w:top w:val="single" w:sz="12" w:space="0" w:color="0072AA"/>
              <w:bottom w:val="double" w:sz="4" w:space="0" w:color="auto"/>
            </w:tcBorders>
          </w:tcPr>
          <w:p w:rsidR="00E83470" w:rsidRDefault="00E83470" w:rsidP="00DF6205">
            <w:pPr>
              <w:pStyle w:val="TableHeading"/>
            </w:pPr>
            <w:bookmarkStart w:id="6" w:name="_Toc294629532"/>
            <w:bookmarkStart w:id="7" w:name="_Toc372126131"/>
            <w:r>
              <w:t>Topic</w:t>
            </w:r>
            <w:bookmarkEnd w:id="6"/>
            <w:bookmarkEnd w:id="7"/>
          </w:p>
        </w:tc>
        <w:tc>
          <w:tcPr>
            <w:tcW w:w="3078" w:type="dxa"/>
            <w:tcBorders>
              <w:top w:val="single" w:sz="12" w:space="0" w:color="0072AA"/>
              <w:bottom w:val="double" w:sz="4" w:space="0" w:color="auto"/>
            </w:tcBorders>
          </w:tcPr>
          <w:p w:rsidR="00E83470" w:rsidRDefault="00E83470" w:rsidP="00DF6205">
            <w:pPr>
              <w:pStyle w:val="TableHeading"/>
            </w:pPr>
            <w:bookmarkStart w:id="8" w:name="_Toc294629533"/>
            <w:bookmarkStart w:id="9" w:name="_Toc372126132"/>
            <w:r>
              <w:t>Modifications</w:t>
            </w:r>
            <w:bookmarkEnd w:id="8"/>
            <w:bookmarkEnd w:id="9"/>
          </w:p>
        </w:tc>
        <w:tc>
          <w:tcPr>
            <w:tcW w:w="2952" w:type="dxa"/>
            <w:tcBorders>
              <w:top w:val="single" w:sz="12" w:space="0" w:color="0072AA"/>
              <w:bottom w:val="double" w:sz="4" w:space="0" w:color="auto"/>
            </w:tcBorders>
          </w:tcPr>
          <w:p w:rsidR="00E83470" w:rsidRDefault="00E83470" w:rsidP="00DF6205">
            <w:pPr>
              <w:pStyle w:val="TableHeading"/>
            </w:pPr>
            <w:bookmarkStart w:id="10" w:name="_Toc294629534"/>
            <w:bookmarkStart w:id="11" w:name="_Toc372126133"/>
            <w:r>
              <w:t>Revision Number</w:t>
            </w:r>
            <w:bookmarkEnd w:id="10"/>
            <w:bookmarkEnd w:id="11"/>
          </w:p>
        </w:tc>
      </w:tr>
      <w:tr w:rsidR="00E83470" w:rsidTr="00DF6205">
        <w:tc>
          <w:tcPr>
            <w:tcW w:w="2970" w:type="dxa"/>
            <w:tcBorders>
              <w:top w:val="double" w:sz="4" w:space="0" w:color="auto"/>
            </w:tcBorders>
          </w:tcPr>
          <w:p w:rsidR="00E83470" w:rsidRDefault="00E83470" w:rsidP="00DF6205">
            <w:pPr>
              <w:pStyle w:val="TableText"/>
            </w:pPr>
            <w:r>
              <w:t>All</w:t>
            </w:r>
          </w:p>
        </w:tc>
        <w:tc>
          <w:tcPr>
            <w:tcW w:w="3078" w:type="dxa"/>
            <w:tcBorders>
              <w:top w:val="double" w:sz="4" w:space="0" w:color="auto"/>
            </w:tcBorders>
          </w:tcPr>
          <w:p w:rsidR="00E83470" w:rsidRDefault="00E83470" w:rsidP="00DF6205">
            <w:pPr>
              <w:pStyle w:val="TableText"/>
            </w:pPr>
            <w:r>
              <w:t>Initial release</w:t>
            </w:r>
          </w:p>
        </w:tc>
        <w:tc>
          <w:tcPr>
            <w:tcW w:w="2952" w:type="dxa"/>
            <w:tcBorders>
              <w:top w:val="double" w:sz="4" w:space="0" w:color="auto"/>
            </w:tcBorders>
          </w:tcPr>
          <w:p w:rsidR="00E83470" w:rsidRDefault="003E006F" w:rsidP="00DF6205">
            <w:pPr>
              <w:pStyle w:val="TableText"/>
            </w:pPr>
            <w:r>
              <w:t>10</w:t>
            </w:r>
            <w:r w:rsidR="001379A9">
              <w:t>.5</w:t>
            </w:r>
          </w:p>
        </w:tc>
      </w:tr>
      <w:tr w:rsidR="00E83470" w:rsidTr="00DF6205">
        <w:tc>
          <w:tcPr>
            <w:tcW w:w="2970" w:type="dxa"/>
          </w:tcPr>
          <w:p w:rsidR="00E83470" w:rsidRPr="00280B04" w:rsidRDefault="00E83470" w:rsidP="00DF6205">
            <w:pPr>
              <w:pStyle w:val="TableText"/>
              <w:rPr>
                <w:highlight w:val="yellow"/>
              </w:rPr>
            </w:pPr>
          </w:p>
        </w:tc>
        <w:tc>
          <w:tcPr>
            <w:tcW w:w="3078" w:type="dxa"/>
          </w:tcPr>
          <w:p w:rsidR="00E83470" w:rsidRPr="00280B04" w:rsidRDefault="00E83470" w:rsidP="00DF6205">
            <w:pPr>
              <w:pStyle w:val="TableText"/>
              <w:rPr>
                <w:highlight w:val="yellow"/>
              </w:rPr>
            </w:pPr>
          </w:p>
        </w:tc>
        <w:tc>
          <w:tcPr>
            <w:tcW w:w="2952" w:type="dxa"/>
          </w:tcPr>
          <w:p w:rsidR="00E83470" w:rsidRPr="00280B04" w:rsidRDefault="00E83470" w:rsidP="00DF6205">
            <w:pPr>
              <w:pStyle w:val="TableText"/>
              <w:rPr>
                <w:highlight w:val="yellow"/>
              </w:rPr>
            </w:pPr>
          </w:p>
        </w:tc>
      </w:tr>
    </w:tbl>
    <w:p w:rsidR="00E83470" w:rsidRPr="002D0CAE" w:rsidRDefault="00E83470" w:rsidP="00E83470">
      <w:pPr>
        <w:pStyle w:val="Ttulo1"/>
        <w:widowControl/>
        <w:autoSpaceDE/>
        <w:autoSpaceDN/>
        <w:adjustRightInd/>
        <w:spacing w:before="360" w:after="140" w:line="384" w:lineRule="exact"/>
      </w:pPr>
      <w:bookmarkStart w:id="12" w:name="_Toc294629535"/>
      <w:bookmarkStart w:id="13" w:name="_Toc295125206"/>
      <w:bookmarkStart w:id="14" w:name="_Toc372126134"/>
      <w:r w:rsidRPr="002D0CAE">
        <w:lastRenderedPageBreak/>
        <w:t xml:space="preserve">About </w:t>
      </w:r>
      <w:sdt>
        <w:sdtPr>
          <w:alias w:val="Title"/>
          <w:id w:val="20990942"/>
          <w:placeholder>
            <w:docPart w:val="61648185AA1A440EB43295B312642B54"/>
          </w:placeholder>
          <w:dataBinding w:prefixMappings="xmlns:ns0='http://purl.org/dc/elements/1.1/' xmlns:ns1='http://schemas.openxmlformats.org/package/2006/metadata/core-properties' " w:xpath="/ns1:coreProperties[1]/ns0:title[1]" w:storeItemID="{6C3C8BC8-F283-45AE-878A-BAB7291924A1}"/>
          <w:text/>
        </w:sdtPr>
        <w:sdtEndPr/>
        <w:sdtContent>
          <w:r w:rsidRPr="002D0CAE">
            <w:t>Web Experience Management Audit</w:t>
          </w:r>
        </w:sdtContent>
      </w:sdt>
      <w:bookmarkEnd w:id="12"/>
      <w:bookmarkEnd w:id="13"/>
      <w:bookmarkEnd w:id="14"/>
    </w:p>
    <w:p w:rsidR="00E83470" w:rsidRDefault="00E83470" w:rsidP="00E83470">
      <w:pPr>
        <w:spacing w:before="240"/>
      </w:pPr>
      <w:r>
        <w:t xml:space="preserve">This section provides an overview of </w:t>
      </w:r>
      <w:sdt>
        <w:sdtPr>
          <w:alias w:val="Title"/>
          <w:id w:val="260104219"/>
          <w:placeholder>
            <w:docPart w:val="D0F259DCA92248EBA333815B62ABE43A"/>
          </w:placeholder>
          <w:dataBinding w:prefixMappings="xmlns:ns0='http://purl.org/dc/elements/1.1/' xmlns:ns1='http://schemas.openxmlformats.org/package/2006/metadata/core-properties' " w:xpath="/ns1:coreProperties[1]/ns0:title[1]" w:storeItemID="{6C3C8BC8-F283-45AE-878A-BAB7291924A1}"/>
          <w:text/>
        </w:sdtPr>
        <w:sdtEndPr/>
        <w:sdtContent>
          <w:r w:rsidRPr="001C4B57">
            <w:t>Web Experience Management Audit</w:t>
          </w:r>
        </w:sdtContent>
      </w:sdt>
      <w:r>
        <w:t xml:space="preserve"> </w:t>
      </w:r>
      <w:sdt>
        <w:sdtPr>
          <w:alias w:val="Subject"/>
          <w:id w:val="261338246"/>
          <w:placeholder>
            <w:docPart w:val="9945A7CBE0E5467B9CFC17AACECE6FA0"/>
          </w:placeholder>
          <w:dataBinding w:prefixMappings="xmlns:ns0='http://purl.org/dc/elements/1.1/' xmlns:ns1='http://schemas.openxmlformats.org/package/2006/metadata/core-properties' " w:xpath="/ns1:coreProperties[1]/ns0:subject[1]" w:storeItemID="{6C3C8BC8-F283-45AE-878A-BAB7291924A1}"/>
          <w:text/>
        </w:sdtPr>
        <w:sdtEndPr/>
        <w:sdtContent>
          <w:r w:rsidR="003E006F" w:rsidRPr="003E006F">
            <w:t>version 10.5</w:t>
          </w:r>
        </w:sdtContent>
      </w:sdt>
      <w:r>
        <w:t>.</w:t>
      </w:r>
    </w:p>
    <w:p w:rsidR="00E83470" w:rsidRDefault="00E83470" w:rsidP="00E83470">
      <w:pPr>
        <w:spacing w:before="240"/>
      </w:pPr>
    </w:p>
    <w:p w:rsidR="00E83470" w:rsidRDefault="00E83470" w:rsidP="00E83470">
      <w:pPr>
        <w:pStyle w:val="Ttulo2"/>
        <w:widowControl/>
        <w:autoSpaceDE/>
        <w:autoSpaceDN/>
        <w:adjustRightInd/>
        <w:spacing w:after="140" w:line="336" w:lineRule="exact"/>
      </w:pPr>
      <w:bookmarkStart w:id="15" w:name="_Toc294629536"/>
      <w:bookmarkStart w:id="16" w:name="_Toc295125207"/>
      <w:bookmarkStart w:id="17" w:name="_Toc372126135"/>
      <w:r>
        <w:t>Introduction</w:t>
      </w:r>
      <w:bookmarkEnd w:id="15"/>
      <w:bookmarkEnd w:id="16"/>
      <w:bookmarkEnd w:id="17"/>
    </w:p>
    <w:p w:rsidR="00E83470" w:rsidRDefault="00E83470" w:rsidP="00E83470">
      <w:pPr>
        <w:spacing w:before="240"/>
        <w:rPr>
          <w:rFonts w:cs="Arial"/>
          <w:bCs/>
        </w:rPr>
      </w:pPr>
      <w:r>
        <w:t xml:space="preserve">The </w:t>
      </w:r>
      <w:sdt>
        <w:sdtPr>
          <w:alias w:val="Subject"/>
          <w:id w:val="260104220"/>
          <w:placeholder>
            <w:docPart w:val="E1D7D85DC5F34142888F44137CA252AD"/>
          </w:placeholder>
          <w:dataBinding w:prefixMappings="xmlns:ns0='http://purl.org/dc/elements/1.1/' xmlns:ns1='http://schemas.openxmlformats.org/package/2006/metadata/core-properties' " w:xpath="/ns1:coreProperties[1]/ns0:subject[1]" w:storeItemID="{6C3C8BC8-F283-45AE-878A-BAB7291924A1}"/>
          <w:text/>
        </w:sdtPr>
        <w:sdtEndPr/>
        <w:sdtContent>
          <w:r w:rsidR="003E006F" w:rsidRPr="003E006F">
            <w:t>version 10.5</w:t>
          </w:r>
        </w:sdtContent>
      </w:sdt>
      <w:r>
        <w:t xml:space="preserve"> of </w:t>
      </w:r>
      <w:sdt>
        <w:sdtPr>
          <w:alias w:val="Title"/>
          <w:id w:val="260104223"/>
          <w:placeholder>
            <w:docPart w:val="11BDA87108AE4384829CBA3DD5AF1BB7"/>
          </w:placeholder>
          <w:dataBinding w:prefixMappings="xmlns:ns0='http://purl.org/dc/elements/1.1/' xmlns:ns1='http://schemas.openxmlformats.org/package/2006/metadata/core-properties' " w:xpath="/ns1:coreProperties[1]/ns0:title[1]" w:storeItemID="{6C3C8BC8-F283-45AE-878A-BAB7291924A1}"/>
          <w:text/>
        </w:sdtPr>
        <w:sdtEndPr/>
        <w:sdtContent>
          <w:r w:rsidRPr="001C4B57">
            <w:t>Web Experience Management Audit</w:t>
          </w:r>
        </w:sdtContent>
      </w:sdt>
      <w:r>
        <w:t xml:space="preserve"> </w:t>
      </w:r>
      <w:r w:rsidRPr="008F5602">
        <w:rPr>
          <w:rFonts w:cs="Arial"/>
          <w:bCs/>
        </w:rPr>
        <w:t xml:space="preserve">solution provides users the ability to access </w:t>
      </w:r>
      <w:r>
        <w:rPr>
          <w:rFonts w:cs="Arial"/>
          <w:bCs/>
        </w:rPr>
        <w:t>the</w:t>
      </w:r>
      <w:r w:rsidRPr="008F5602">
        <w:rPr>
          <w:rFonts w:cs="Arial"/>
          <w:bCs/>
        </w:rPr>
        <w:t xml:space="preserve"> History Button</w:t>
      </w:r>
      <w:r>
        <w:rPr>
          <w:rFonts w:cs="Arial"/>
          <w:bCs/>
        </w:rPr>
        <w:t xml:space="preserve"> of WEM objects</w:t>
      </w:r>
      <w:r w:rsidRPr="008F5602">
        <w:rPr>
          <w:rFonts w:cs="Arial"/>
          <w:bCs/>
        </w:rPr>
        <w:t xml:space="preserve"> from within </w:t>
      </w:r>
      <w:r>
        <w:rPr>
          <w:rFonts w:cs="Arial"/>
          <w:bCs/>
        </w:rPr>
        <w:t xml:space="preserve">Web Experience Management Content </w:t>
      </w:r>
      <w:r w:rsidR="00DF6205">
        <w:rPr>
          <w:rFonts w:cs="Arial"/>
          <w:bCs/>
        </w:rPr>
        <w:t>Workspaces</w:t>
      </w:r>
      <w:r>
        <w:rPr>
          <w:rFonts w:cs="Arial"/>
          <w:bCs/>
        </w:rPr>
        <w:t xml:space="preserve"> (see 2.2) and Web Experience Management </w:t>
      </w:r>
      <w:r w:rsidR="00DF6205">
        <w:rPr>
          <w:rFonts w:cs="Arial"/>
          <w:bCs/>
        </w:rPr>
        <w:t>Management Console</w:t>
      </w:r>
      <w:r>
        <w:rPr>
          <w:rFonts w:cs="Arial"/>
          <w:bCs/>
        </w:rPr>
        <w:t xml:space="preserve"> (see figure 2)</w:t>
      </w:r>
      <w:r w:rsidR="00DF6205">
        <w:rPr>
          <w:rFonts w:cs="Arial"/>
          <w:bCs/>
        </w:rPr>
        <w:t>.</w:t>
      </w:r>
    </w:p>
    <w:p w:rsidR="00DF6205" w:rsidRDefault="00DF6205" w:rsidP="00E83470">
      <w:pPr>
        <w:spacing w:before="240"/>
        <w:rPr>
          <w:rFonts w:cs="Arial"/>
          <w:bCs/>
        </w:rPr>
      </w:pPr>
    </w:p>
    <w:p w:rsidR="00E83470" w:rsidRDefault="00E83470" w:rsidP="00E83470">
      <w:pPr>
        <w:rPr>
          <w:rFonts w:cs="Arial"/>
          <w:bCs/>
        </w:rPr>
      </w:pPr>
      <w:r>
        <w:rPr>
          <w:rFonts w:cs="Arial"/>
          <w:bCs/>
        </w:rPr>
        <w:t>Web Experience Management Audit</w:t>
      </w:r>
      <w:r w:rsidRPr="008F5602">
        <w:rPr>
          <w:rFonts w:cs="Arial"/>
          <w:bCs/>
        </w:rPr>
        <w:t xml:space="preserve"> allows </w:t>
      </w:r>
      <w:r>
        <w:rPr>
          <w:rFonts w:cs="Arial"/>
          <w:bCs/>
        </w:rPr>
        <w:t xml:space="preserve">the </w:t>
      </w:r>
      <w:r w:rsidRPr="008F5602">
        <w:rPr>
          <w:rFonts w:cs="Arial"/>
          <w:bCs/>
        </w:rPr>
        <w:t>user</w:t>
      </w:r>
      <w:r>
        <w:rPr>
          <w:rFonts w:cs="Arial"/>
          <w:bCs/>
        </w:rPr>
        <w:t>s</w:t>
      </w:r>
      <w:r w:rsidRPr="008F5602">
        <w:rPr>
          <w:rFonts w:cs="Arial"/>
          <w:bCs/>
        </w:rPr>
        <w:t xml:space="preserve"> to see the complete event history for any Site, Channel, Content Instance, Static File, Content Type Definition</w:t>
      </w:r>
      <w:r>
        <w:rPr>
          <w:rFonts w:cs="Arial"/>
          <w:bCs/>
        </w:rPr>
        <w:t>, Workflow definition, Role or Capability.</w:t>
      </w:r>
      <w:r w:rsidR="00DF6205">
        <w:rPr>
          <w:rFonts w:cs="Arial"/>
          <w:bCs/>
        </w:rPr>
        <w:t xml:space="preserve"> </w:t>
      </w:r>
      <w:r w:rsidRPr="008F5602">
        <w:rPr>
          <w:rFonts w:cs="Arial"/>
          <w:bCs/>
        </w:rPr>
        <w:t xml:space="preserve">The event history can be configured to also provide to users with a view of the XML details for </w:t>
      </w:r>
      <w:r>
        <w:rPr>
          <w:rFonts w:cs="Arial"/>
          <w:bCs/>
        </w:rPr>
        <w:t>content creation and modification events</w:t>
      </w:r>
      <w:r w:rsidRPr="008F5602">
        <w:rPr>
          <w:rFonts w:cs="Arial"/>
          <w:bCs/>
        </w:rPr>
        <w:t>.</w:t>
      </w:r>
    </w:p>
    <w:p w:rsidR="00E83470" w:rsidRDefault="00E83470" w:rsidP="00E83470">
      <w:pPr>
        <w:rPr>
          <w:rFonts w:cs="Arial"/>
          <w:bCs/>
        </w:rPr>
      </w:pPr>
    </w:p>
    <w:p w:rsidR="00E83470" w:rsidRDefault="00DF6205" w:rsidP="00E83470">
      <w:pPr>
        <w:pStyle w:val="Ttulo2"/>
        <w:widowControl/>
        <w:autoSpaceDE/>
        <w:autoSpaceDN/>
        <w:adjustRightInd/>
        <w:spacing w:before="140" w:after="140" w:line="336" w:lineRule="exact"/>
      </w:pPr>
      <w:bookmarkStart w:id="18" w:name="_Toc372126136"/>
      <w:r>
        <w:t>Accessing</w:t>
      </w:r>
      <w:r w:rsidR="00E83470">
        <w:t xml:space="preserve"> event history from </w:t>
      </w:r>
      <w:r>
        <w:t>Content Workspaces</w:t>
      </w:r>
      <w:bookmarkEnd w:id="18"/>
    </w:p>
    <w:p w:rsidR="00E83470" w:rsidRDefault="00E83470" w:rsidP="00E83470">
      <w:r>
        <w:t xml:space="preserve">From </w:t>
      </w:r>
      <w:r w:rsidR="00BB411B">
        <w:t>Content Workspaces</w:t>
      </w:r>
      <w:r>
        <w:t>, you can access the history of any Site, Channel, Content Instance or Static File using the “Auditing” tab in the properties window of each object like you can see in the figure below.</w:t>
      </w:r>
    </w:p>
    <w:p w:rsidR="00E83470" w:rsidRDefault="00E83470" w:rsidP="00E83470"/>
    <w:p w:rsidR="00E83470" w:rsidRDefault="00E83470" w:rsidP="00E83470">
      <w:r>
        <w:rPr>
          <w:noProof/>
          <w:lang w:val="es-ES"/>
        </w:rPr>
        <w:drawing>
          <wp:inline distT="0" distB="0" distL="0" distR="0" wp14:anchorId="0C71F8D3" wp14:editId="0B637BAA">
            <wp:extent cx="5229225" cy="2965551"/>
            <wp:effectExtent l="19050" t="0" r="9525" b="0"/>
            <wp:docPr id="12" name="Imagen 4" descr="::Picture 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19.png"/>
                    <pic:cNvPicPr>
                      <a:picLocks noChangeAspect="1" noChangeArrowheads="1"/>
                    </pic:cNvPicPr>
                  </pic:nvPicPr>
                  <pic:blipFill>
                    <a:blip r:embed="rId14"/>
                    <a:srcRect/>
                    <a:stretch>
                      <a:fillRect/>
                    </a:stretch>
                  </pic:blipFill>
                  <pic:spPr bwMode="auto">
                    <a:xfrm>
                      <a:off x="0" y="0"/>
                      <a:ext cx="5229225" cy="2965551"/>
                    </a:xfrm>
                    <a:prstGeom prst="rect">
                      <a:avLst/>
                    </a:prstGeom>
                    <a:noFill/>
                    <a:ln w="9525">
                      <a:noFill/>
                      <a:miter lim="800000"/>
                      <a:headEnd/>
                      <a:tailEnd/>
                    </a:ln>
                  </pic:spPr>
                </pic:pic>
              </a:graphicData>
            </a:graphic>
          </wp:inline>
        </w:drawing>
      </w:r>
    </w:p>
    <w:p w:rsidR="00E83470" w:rsidRDefault="00E83470" w:rsidP="00E83470">
      <w:r>
        <w:t xml:space="preserve">Figure 1 – Auditing tab in the properties window of a content item within </w:t>
      </w:r>
      <w:r w:rsidR="00BB411B">
        <w:t>Content Workspaces</w:t>
      </w:r>
      <w:r>
        <w:t>.</w:t>
      </w:r>
    </w:p>
    <w:p w:rsidR="00E83470" w:rsidRDefault="00E83470" w:rsidP="00E83470"/>
    <w:p w:rsidR="00E83470" w:rsidRDefault="00E83470" w:rsidP="00E83470">
      <w:r>
        <w:t xml:space="preserve">The history of Content Type Definitions, Workflow definitions, Roles and Capabilities can only be accessed using the </w:t>
      </w:r>
      <w:r w:rsidR="00BB411B">
        <w:t>Management Console</w:t>
      </w:r>
      <w:r>
        <w:t xml:space="preserve"> (see the following section).</w:t>
      </w:r>
    </w:p>
    <w:p w:rsidR="00E83470" w:rsidRDefault="00E83470" w:rsidP="00E83470"/>
    <w:p w:rsidR="00E83470" w:rsidRDefault="00E83470" w:rsidP="00E83470">
      <w:pPr>
        <w:pStyle w:val="Ttulo2"/>
        <w:widowControl/>
        <w:autoSpaceDE/>
        <w:autoSpaceDN/>
        <w:adjustRightInd/>
        <w:spacing w:before="140" w:after="220" w:line="336" w:lineRule="exact"/>
      </w:pPr>
      <w:bookmarkStart w:id="19" w:name="_Toc294629538"/>
      <w:bookmarkStart w:id="20" w:name="_Toc295125209"/>
      <w:bookmarkStart w:id="21" w:name="_Toc372126137"/>
      <w:r>
        <w:lastRenderedPageBreak/>
        <w:t>Event History</w:t>
      </w:r>
      <w:bookmarkEnd w:id="19"/>
      <w:bookmarkEnd w:id="20"/>
      <w:r>
        <w:t xml:space="preserve"> functionality</w:t>
      </w:r>
      <w:bookmarkEnd w:id="21"/>
    </w:p>
    <w:p w:rsidR="00E83470" w:rsidRDefault="00E83470" w:rsidP="00E83470">
      <w:pPr>
        <w:spacing w:before="240"/>
        <w:rPr>
          <w:rFonts w:cs="Arial"/>
          <w:bCs/>
        </w:rPr>
      </w:pPr>
      <w:r>
        <w:rPr>
          <w:rFonts w:cs="Arial"/>
          <w:bCs/>
        </w:rPr>
        <w:t>Regardless of the console you are using, you will only get access to the audit functionalities if you are a member</w:t>
      </w:r>
      <w:r w:rsidRPr="008F5602">
        <w:rPr>
          <w:rFonts w:cs="Arial"/>
          <w:bCs/>
        </w:rPr>
        <w:t xml:space="preserve"> of any group authorized to </w:t>
      </w:r>
      <w:r>
        <w:rPr>
          <w:rFonts w:cs="Arial"/>
          <w:bCs/>
        </w:rPr>
        <w:t>use this particular WEM object.</w:t>
      </w:r>
    </w:p>
    <w:p w:rsidR="00E83470" w:rsidRDefault="00E83470" w:rsidP="00E83470">
      <w:pPr>
        <w:spacing w:before="240"/>
        <w:rPr>
          <w:rFonts w:cs="Arial"/>
          <w:bCs/>
        </w:rPr>
      </w:pPr>
    </w:p>
    <w:p w:rsidR="00E83470" w:rsidRDefault="00E83470" w:rsidP="00E83470">
      <w:pPr>
        <w:rPr>
          <w:rFonts w:cs="Arial"/>
          <w:bCs/>
        </w:rPr>
      </w:pPr>
      <w:r>
        <w:rPr>
          <w:rFonts w:cs="Arial"/>
          <w:bCs/>
        </w:rPr>
        <w:t>The event history view displays a list of events associated with the WEM object that you are auditing, ordered by date (latest events first).</w:t>
      </w:r>
    </w:p>
    <w:p w:rsidR="00E83470" w:rsidRDefault="00E83470" w:rsidP="00E83470">
      <w:pPr>
        <w:rPr>
          <w:rFonts w:cs="Arial"/>
          <w:bCs/>
        </w:rPr>
      </w:pPr>
    </w:p>
    <w:p w:rsidR="00E83470" w:rsidRDefault="00E83470" w:rsidP="00E83470">
      <w:pPr>
        <w:rPr>
          <w:rFonts w:cs="Arial"/>
          <w:bCs/>
        </w:rPr>
      </w:pPr>
      <w:r>
        <w:rPr>
          <w:rFonts w:cs="Arial"/>
          <w:bCs/>
        </w:rPr>
        <w:t>For each event, you get date, the event type and the user who performed the action.</w:t>
      </w:r>
    </w:p>
    <w:p w:rsidR="00E83470" w:rsidRDefault="00E83470" w:rsidP="00E83470">
      <w:pPr>
        <w:rPr>
          <w:rFonts w:cs="Arial"/>
          <w:bCs/>
        </w:rPr>
      </w:pPr>
      <w:r>
        <w:rPr>
          <w:rFonts w:cs="Arial"/>
          <w:bCs/>
        </w:rPr>
        <w:t>When you move the mouse over the date of each event, you will be able to see a tooltip with more details about the event, depending on the WEM object selected you can see properties as: name, content type, project, WEM identifier, etc…</w:t>
      </w:r>
    </w:p>
    <w:p w:rsidR="00E83470" w:rsidRDefault="00E83470" w:rsidP="00E83470">
      <w:pPr>
        <w:pStyle w:val="vignette"/>
        <w:spacing w:after="0"/>
        <w:ind w:left="0"/>
        <w:rPr>
          <w:b w:val="0"/>
          <w:sz w:val="20"/>
          <w:szCs w:val="20"/>
          <w:lang w:val="en-US"/>
        </w:rPr>
      </w:pPr>
      <w:r w:rsidRPr="002A1354">
        <w:rPr>
          <w:b w:val="0"/>
          <w:noProof/>
          <w:sz w:val="20"/>
          <w:szCs w:val="20"/>
        </w:rPr>
        <w:drawing>
          <wp:inline distT="0" distB="0" distL="0" distR="0" wp14:anchorId="61304F5E" wp14:editId="1561AE28">
            <wp:extent cx="4594860" cy="3338195"/>
            <wp:effectExtent l="1905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4594860" cy="3338195"/>
                    </a:xfrm>
                    <a:prstGeom prst="rect">
                      <a:avLst/>
                    </a:prstGeom>
                    <a:noFill/>
                    <a:ln w="9525">
                      <a:noFill/>
                      <a:miter lim="800000"/>
                      <a:headEnd/>
                      <a:tailEnd/>
                    </a:ln>
                  </pic:spPr>
                </pic:pic>
              </a:graphicData>
            </a:graphic>
          </wp:inline>
        </w:drawing>
      </w:r>
    </w:p>
    <w:p w:rsidR="00E83470" w:rsidRPr="002A1354" w:rsidRDefault="00E83470" w:rsidP="00E83470">
      <w:pPr>
        <w:pStyle w:val="vignette"/>
        <w:spacing w:after="0"/>
        <w:ind w:left="0"/>
        <w:rPr>
          <w:bCs w:val="0"/>
          <w:sz w:val="20"/>
          <w:szCs w:val="20"/>
          <w:lang w:val="en-US"/>
        </w:rPr>
      </w:pPr>
      <w:r w:rsidRPr="002A1354">
        <w:rPr>
          <w:b w:val="0"/>
          <w:sz w:val="20"/>
          <w:szCs w:val="20"/>
          <w:lang w:val="en-US"/>
        </w:rPr>
        <w:t xml:space="preserve">Figure </w:t>
      </w:r>
      <w:r>
        <w:rPr>
          <w:b w:val="0"/>
          <w:sz w:val="20"/>
          <w:szCs w:val="20"/>
          <w:lang w:val="en-US"/>
        </w:rPr>
        <w:t xml:space="preserve">5 </w:t>
      </w:r>
      <w:r w:rsidRPr="002A1354">
        <w:rPr>
          <w:b w:val="0"/>
          <w:sz w:val="20"/>
          <w:szCs w:val="20"/>
          <w:lang w:val="en-US"/>
        </w:rPr>
        <w:t>- History of a Site</w:t>
      </w:r>
    </w:p>
    <w:p w:rsidR="00E83470" w:rsidRDefault="00E83470" w:rsidP="00E83470">
      <w:pPr>
        <w:pStyle w:val="vignette"/>
        <w:ind w:left="0"/>
        <w:rPr>
          <w:b w:val="0"/>
          <w:lang w:val="en-US"/>
        </w:rPr>
      </w:pPr>
    </w:p>
    <w:p w:rsidR="00E83470" w:rsidRDefault="00E83470" w:rsidP="00E83470">
      <w:pPr>
        <w:pStyle w:val="vignette"/>
        <w:ind w:left="0"/>
        <w:rPr>
          <w:b w:val="0"/>
          <w:sz w:val="20"/>
          <w:szCs w:val="20"/>
          <w:lang w:val="en-US"/>
        </w:rPr>
      </w:pPr>
      <w:r>
        <w:rPr>
          <w:noProof/>
        </w:rPr>
        <w:lastRenderedPageBreak/>
        <w:drawing>
          <wp:inline distT="0" distB="0" distL="0" distR="0" wp14:anchorId="5F62E250" wp14:editId="6F90F039">
            <wp:extent cx="4547909" cy="3286664"/>
            <wp:effectExtent l="19050" t="0" r="5041"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srcRect/>
                    <a:stretch>
                      <a:fillRect/>
                    </a:stretch>
                  </pic:blipFill>
                  <pic:spPr bwMode="auto">
                    <a:xfrm>
                      <a:off x="0" y="0"/>
                      <a:ext cx="4547131" cy="3286102"/>
                    </a:xfrm>
                    <a:prstGeom prst="rect">
                      <a:avLst/>
                    </a:prstGeom>
                    <a:noFill/>
                    <a:ln w="9525">
                      <a:noFill/>
                      <a:miter lim="800000"/>
                      <a:headEnd/>
                      <a:tailEnd/>
                    </a:ln>
                  </pic:spPr>
                </pic:pic>
              </a:graphicData>
            </a:graphic>
          </wp:inline>
        </w:drawing>
      </w:r>
    </w:p>
    <w:p w:rsidR="00E83470" w:rsidRPr="002A1354" w:rsidRDefault="00E83470" w:rsidP="00E83470">
      <w:pPr>
        <w:pStyle w:val="vignette"/>
        <w:ind w:left="0"/>
        <w:rPr>
          <w:b w:val="0"/>
          <w:sz w:val="20"/>
          <w:szCs w:val="20"/>
          <w:lang w:val="en-US"/>
        </w:rPr>
      </w:pPr>
      <w:r w:rsidRPr="002A1354">
        <w:rPr>
          <w:b w:val="0"/>
          <w:sz w:val="20"/>
          <w:szCs w:val="20"/>
          <w:lang w:val="en-US"/>
        </w:rPr>
        <w:t xml:space="preserve">Figure </w:t>
      </w:r>
      <w:r w:rsidRPr="009C698C">
        <w:rPr>
          <w:b w:val="0"/>
          <w:sz w:val="20"/>
          <w:szCs w:val="20"/>
          <w:lang w:val="en-US"/>
        </w:rPr>
        <w:t xml:space="preserve">6 </w:t>
      </w:r>
      <w:r w:rsidRPr="002A1354">
        <w:rPr>
          <w:b w:val="0"/>
          <w:sz w:val="20"/>
          <w:szCs w:val="20"/>
          <w:lang w:val="en-US"/>
        </w:rPr>
        <w:t>- History of a Content Instance</w:t>
      </w:r>
    </w:p>
    <w:p w:rsidR="00E83470" w:rsidRDefault="00E83470" w:rsidP="00E83470">
      <w:pPr>
        <w:rPr>
          <w:rFonts w:cs="Arial"/>
          <w:bCs/>
        </w:rPr>
      </w:pPr>
      <w:r w:rsidRPr="008F5602">
        <w:rPr>
          <w:rFonts w:cs="Arial"/>
          <w:bCs/>
        </w:rPr>
        <w:t xml:space="preserve">When a Content Instance is created or modified, the XML with the details of the modification can be seen by clicking “View Details”.  Please see the </w:t>
      </w:r>
      <w:r>
        <w:rPr>
          <w:rFonts w:cs="Arial"/>
          <w:bCs/>
          <w:i/>
        </w:rPr>
        <w:t>Web Experience</w:t>
      </w:r>
      <w:r w:rsidRPr="008F5602">
        <w:rPr>
          <w:rFonts w:cs="Arial"/>
          <w:bCs/>
          <w:i/>
        </w:rPr>
        <w:t xml:space="preserve"> Management Audit Installation and Configuration Guide</w:t>
      </w:r>
      <w:r w:rsidRPr="008F5602">
        <w:rPr>
          <w:rFonts w:cs="Arial"/>
          <w:bCs/>
        </w:rPr>
        <w:t xml:space="preserve"> for additional information to enable the ‘View Detail’ link to the XML.</w:t>
      </w:r>
    </w:p>
    <w:p w:rsidR="00E83470" w:rsidRDefault="00E83470" w:rsidP="00E83470">
      <w:pPr>
        <w:rPr>
          <w:rFonts w:cs="Arial"/>
          <w:bCs/>
        </w:rPr>
      </w:pPr>
    </w:p>
    <w:p w:rsidR="00E83470" w:rsidRDefault="00E83470" w:rsidP="00E83470">
      <w:r>
        <w:rPr>
          <w:noProof/>
          <w:lang w:val="es-ES"/>
        </w:rPr>
        <w:drawing>
          <wp:inline distT="0" distB="0" distL="0" distR="0" wp14:anchorId="265CC0C1" wp14:editId="4F5B844E">
            <wp:extent cx="5286196" cy="2993530"/>
            <wp:effectExtent l="19050" t="0" r="0" b="0"/>
            <wp:docPr id="2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srcRect/>
                    <a:stretch>
                      <a:fillRect/>
                    </a:stretch>
                  </pic:blipFill>
                  <pic:spPr bwMode="auto">
                    <a:xfrm>
                      <a:off x="0" y="0"/>
                      <a:ext cx="5286090" cy="2993470"/>
                    </a:xfrm>
                    <a:prstGeom prst="rect">
                      <a:avLst/>
                    </a:prstGeom>
                    <a:noFill/>
                    <a:ln w="9525">
                      <a:noFill/>
                      <a:miter lim="800000"/>
                      <a:headEnd/>
                      <a:tailEnd/>
                    </a:ln>
                  </pic:spPr>
                </pic:pic>
              </a:graphicData>
            </a:graphic>
          </wp:inline>
        </w:drawing>
      </w:r>
    </w:p>
    <w:p w:rsidR="00E83470" w:rsidRDefault="00E83470" w:rsidP="00E83470">
      <w:r w:rsidRPr="002A1354">
        <w:t xml:space="preserve">Figure </w:t>
      </w:r>
      <w:r>
        <w:rPr>
          <w:b/>
        </w:rPr>
        <w:t xml:space="preserve">7 </w:t>
      </w:r>
      <w:r w:rsidRPr="002A1354">
        <w:t xml:space="preserve">- Details of a Content Instance </w:t>
      </w:r>
      <w:r w:rsidRPr="00E846D0">
        <w:t>Modification</w:t>
      </w:r>
    </w:p>
    <w:p w:rsidR="00E83470" w:rsidRPr="00E846D0" w:rsidRDefault="00E83470" w:rsidP="00E83470"/>
    <w:p w:rsidR="00E83470" w:rsidRPr="00A028EB" w:rsidRDefault="00E83470" w:rsidP="00E83470">
      <w:pPr>
        <w:rPr>
          <w:rFonts w:cs="Arial"/>
          <w:bCs/>
        </w:rPr>
      </w:pPr>
      <w:r w:rsidRPr="008F5602">
        <w:rPr>
          <w:rFonts w:cs="Arial"/>
          <w:bCs/>
        </w:rPr>
        <w:lastRenderedPageBreak/>
        <w:t xml:space="preserve">Additionally, if the content instance has a XSL preview template associated, and the installation of </w:t>
      </w:r>
      <w:r>
        <w:rPr>
          <w:rFonts w:cs="Arial"/>
          <w:bCs/>
        </w:rPr>
        <w:t>WEM</w:t>
      </w:r>
      <w:r w:rsidRPr="008F5602">
        <w:rPr>
          <w:rFonts w:cs="Arial"/>
          <w:bCs/>
        </w:rPr>
        <w:t xml:space="preserve"> Audit is properly configured, the details page can display – instead of the raw XML information – the HTML page obtained by applying the XSL to the XML associated with the event.</w:t>
      </w:r>
    </w:p>
    <w:p w:rsidR="00E83470" w:rsidRDefault="00E83470" w:rsidP="00E83470">
      <w:r>
        <w:br w:type="page"/>
      </w:r>
    </w:p>
    <w:p w:rsidR="00E83470" w:rsidRDefault="00882BC5" w:rsidP="00E83470">
      <w:pPr>
        <w:pStyle w:val="Ttulo1"/>
        <w:pageBreakBefore w:val="0"/>
        <w:widowControl/>
        <w:autoSpaceDE/>
        <w:autoSpaceDN/>
        <w:adjustRightInd/>
        <w:spacing w:before="360" w:after="140" w:line="384" w:lineRule="exact"/>
        <w:ind w:left="432" w:hanging="432"/>
      </w:pPr>
      <w:bookmarkStart w:id="22" w:name="_Toc294629539"/>
      <w:bookmarkStart w:id="23" w:name="_Toc295125210"/>
      <w:bookmarkStart w:id="24" w:name="_Toc372126138"/>
      <w:r>
        <w:lastRenderedPageBreak/>
        <w:t>Introduction to Open</w:t>
      </w:r>
      <w:r w:rsidR="00E83470">
        <w:t>Text Insights</w:t>
      </w:r>
      <w:bookmarkEnd w:id="22"/>
      <w:bookmarkEnd w:id="23"/>
      <w:bookmarkEnd w:id="24"/>
    </w:p>
    <w:p w:rsidR="00E83470" w:rsidRDefault="00E83470" w:rsidP="00E83470">
      <w:pPr>
        <w:spacing w:before="240"/>
      </w:pPr>
      <w:r w:rsidRPr="008F5602">
        <w:rPr>
          <w:rFonts w:cs="Arial"/>
          <w:bCs/>
        </w:rPr>
        <w:t xml:space="preserve">This is the User Guide for </w:t>
      </w:r>
      <w:r w:rsidR="00882BC5">
        <w:rPr>
          <w:rFonts w:cs="Arial"/>
          <w:bCs/>
        </w:rPr>
        <w:t>Open</w:t>
      </w:r>
      <w:r>
        <w:rPr>
          <w:rFonts w:cs="Arial"/>
          <w:bCs/>
        </w:rPr>
        <w:t>Text</w:t>
      </w:r>
      <w:r w:rsidRPr="008F5602">
        <w:rPr>
          <w:rFonts w:cs="Arial"/>
          <w:bCs/>
        </w:rPr>
        <w:t xml:space="preserve"> Insights Console and its reporting modules. This User Guide will show you how to use the </w:t>
      </w:r>
      <w:r w:rsidR="00882BC5">
        <w:rPr>
          <w:rFonts w:cs="Arial"/>
          <w:bCs/>
        </w:rPr>
        <w:t>Open</w:t>
      </w:r>
      <w:r>
        <w:rPr>
          <w:rFonts w:cs="Arial"/>
          <w:bCs/>
        </w:rPr>
        <w:t>Text</w:t>
      </w:r>
      <w:r w:rsidRPr="008F5602">
        <w:rPr>
          <w:rFonts w:cs="Arial"/>
          <w:bCs/>
        </w:rPr>
        <w:t xml:space="preserve"> Insights Console to create, manage, email, pri</w:t>
      </w:r>
      <w:r>
        <w:rPr>
          <w:rFonts w:cs="Arial"/>
          <w:bCs/>
        </w:rPr>
        <w:t>nt and export Insights reports</w:t>
      </w:r>
      <w:r>
        <w:t>.</w:t>
      </w:r>
    </w:p>
    <w:p w:rsidR="00E83470" w:rsidRDefault="00E83470" w:rsidP="00E83470">
      <w:pPr>
        <w:spacing w:before="240"/>
      </w:pPr>
    </w:p>
    <w:p w:rsidR="00E83470" w:rsidRDefault="00882BC5" w:rsidP="00E83470">
      <w:pPr>
        <w:pStyle w:val="Ttulo2"/>
        <w:widowControl/>
        <w:autoSpaceDE/>
        <w:autoSpaceDN/>
        <w:adjustRightInd/>
        <w:spacing w:before="140" w:after="140" w:line="336" w:lineRule="exact"/>
      </w:pPr>
      <w:bookmarkStart w:id="25" w:name="_Toc294629540"/>
      <w:bookmarkStart w:id="26" w:name="_Toc295125211"/>
      <w:bookmarkStart w:id="27" w:name="_Toc372126139"/>
      <w:r>
        <w:t>About Open</w:t>
      </w:r>
      <w:r w:rsidR="00E83470">
        <w:t>Text Insights</w:t>
      </w:r>
      <w:bookmarkEnd w:id="25"/>
      <w:bookmarkEnd w:id="26"/>
      <w:bookmarkEnd w:id="27"/>
    </w:p>
    <w:p w:rsidR="00E83470" w:rsidRDefault="00882BC5" w:rsidP="00E83470">
      <w:pPr>
        <w:spacing w:before="240"/>
        <w:rPr>
          <w:rFonts w:cs="Arial"/>
          <w:color w:val="000000"/>
        </w:rPr>
      </w:pPr>
      <w:r>
        <w:rPr>
          <w:rFonts w:cs="Arial"/>
          <w:color w:val="000000"/>
        </w:rPr>
        <w:t>Open</w:t>
      </w:r>
      <w:r w:rsidR="00E83470">
        <w:rPr>
          <w:rFonts w:cs="Arial"/>
          <w:color w:val="000000"/>
        </w:rPr>
        <w:t>Text</w:t>
      </w:r>
      <w:r w:rsidR="00E83470" w:rsidRPr="008F5602">
        <w:rPr>
          <w:rFonts w:cs="Arial"/>
          <w:color w:val="000000"/>
        </w:rPr>
        <w:t xml:space="preserve"> Insights is a real-time reporting console built on top of a flexible and extendable monitoring platform that allows your organization to register content management and website visitor events connected to specific actions that your organization deems relevant and would like the ability to report on.</w:t>
      </w:r>
    </w:p>
    <w:p w:rsidR="00E83470" w:rsidRDefault="00E83470" w:rsidP="00E83470">
      <w:pPr>
        <w:rPr>
          <w:rFonts w:cs="Arial"/>
          <w:b/>
          <w:color w:val="0072AA"/>
          <w:kern w:val="28"/>
          <w:sz w:val="32"/>
          <w:szCs w:val="36"/>
        </w:rPr>
      </w:pPr>
    </w:p>
    <w:p w:rsidR="00E83470" w:rsidRDefault="00882BC5" w:rsidP="00E83470">
      <w:pPr>
        <w:pStyle w:val="Ttulo2"/>
        <w:widowControl/>
        <w:autoSpaceDE/>
        <w:autoSpaceDN/>
        <w:adjustRightInd/>
        <w:spacing w:before="140" w:after="140" w:line="336" w:lineRule="exact"/>
      </w:pPr>
      <w:bookmarkStart w:id="28" w:name="_Toc294629541"/>
      <w:bookmarkStart w:id="29" w:name="_Toc295125212"/>
      <w:bookmarkStart w:id="30" w:name="_Toc372126140"/>
      <w:r>
        <w:t>What can Open</w:t>
      </w:r>
      <w:r w:rsidR="00E83470">
        <w:t>Text Insights do for you?</w:t>
      </w:r>
      <w:bookmarkEnd w:id="28"/>
      <w:bookmarkEnd w:id="29"/>
      <w:bookmarkEnd w:id="30"/>
    </w:p>
    <w:p w:rsidR="00E83470" w:rsidRDefault="00882BC5" w:rsidP="00E83470">
      <w:r>
        <w:t>Open</w:t>
      </w:r>
      <w:r w:rsidR="00E83470">
        <w:t xml:space="preserve">Text Insights </w:t>
      </w:r>
      <w:r w:rsidR="00E83470" w:rsidRPr="008F5602">
        <w:t xml:space="preserve">provides you with the capability to plug-in optional auditing and web site analytics modules to generate a variety of reports about changes that occur within the </w:t>
      </w:r>
      <w:r w:rsidR="00E83470">
        <w:t>Web Experience</w:t>
      </w:r>
      <w:r w:rsidR="00E83470" w:rsidRPr="008F5602">
        <w:t xml:space="preserve"> Management system as well as visitor actions a</w:t>
      </w:r>
      <w:r w:rsidR="00E83470">
        <w:t>nd behaviors of your websites.</w:t>
      </w:r>
    </w:p>
    <w:p w:rsidR="00E83470" w:rsidRPr="008F5602" w:rsidRDefault="00E83470" w:rsidP="00E83470"/>
    <w:p w:rsidR="00E83470" w:rsidRDefault="00882BC5" w:rsidP="00E83470">
      <w:r>
        <w:t>Open</w:t>
      </w:r>
      <w:r w:rsidR="00E83470">
        <w:t>Text</w:t>
      </w:r>
      <w:r w:rsidR="00E83470" w:rsidRPr="008F5602">
        <w:t xml:space="preserve"> Insights provides four different report types that allow you to audit, monitor and analyze your content management and web site usage data:</w:t>
      </w:r>
    </w:p>
    <w:p w:rsidR="00E83470" w:rsidRPr="008F5602" w:rsidRDefault="00E83470" w:rsidP="00E83470"/>
    <w:p w:rsidR="00E83470" w:rsidRPr="008F5602" w:rsidRDefault="00E83470" w:rsidP="00E83470">
      <w:pPr>
        <w:pStyle w:val="ps0"/>
        <w:numPr>
          <w:ilvl w:val="0"/>
          <w:numId w:val="32"/>
        </w:numPr>
        <w:tabs>
          <w:tab w:val="left" w:pos="720"/>
        </w:tabs>
        <w:spacing w:after="220" w:line="260" w:lineRule="exact"/>
        <w:ind w:left="709" w:hanging="357"/>
        <w:rPr>
          <w:rStyle w:val="ts31"/>
          <w:rFonts w:ascii="Arial" w:hAnsi="Arial" w:cs="Arial"/>
          <w:i w:val="0"/>
          <w:iCs w:val="0"/>
          <w:color w:val="000000"/>
          <w:sz w:val="20"/>
          <w:szCs w:val="20"/>
          <w:lang w:val="en-US"/>
        </w:rPr>
      </w:pPr>
      <w:r w:rsidRPr="004A50C1">
        <w:rPr>
          <w:rStyle w:val="ts21"/>
          <w:rFonts w:cs="Arial"/>
          <w:color w:val="000000"/>
          <w:sz w:val="20"/>
          <w:szCs w:val="20"/>
          <w:lang w:val="en-US"/>
        </w:rPr>
        <w:t xml:space="preserve">Evolution: </w:t>
      </w:r>
      <w:r w:rsidRPr="008F5602">
        <w:rPr>
          <w:rFonts w:ascii="Arial" w:hAnsi="Arial" w:cs="Arial"/>
          <w:color w:val="000000"/>
          <w:sz w:val="20"/>
          <w:szCs w:val="20"/>
          <w:lang w:val="en-US"/>
        </w:rPr>
        <w:t xml:space="preserve">A line chart that lets you see how something progressed through time, e.g. </w:t>
      </w:r>
      <w:r w:rsidRPr="008F5602">
        <w:rPr>
          <w:rStyle w:val="ts31"/>
          <w:rFonts w:ascii="Arial" w:hAnsi="Arial" w:cs="Arial"/>
          <w:color w:val="000000"/>
          <w:sz w:val="20"/>
          <w:szCs w:val="20"/>
          <w:lang w:val="en-US"/>
        </w:rPr>
        <w:t>Ho</w:t>
      </w:r>
      <w:r>
        <w:rPr>
          <w:rStyle w:val="ts31"/>
          <w:rFonts w:ascii="Arial" w:hAnsi="Arial" w:cs="Arial"/>
          <w:color w:val="000000"/>
          <w:sz w:val="20"/>
          <w:szCs w:val="20"/>
          <w:lang w:val="en-US"/>
        </w:rPr>
        <w:t xml:space="preserve">w many static files are created </w:t>
      </w:r>
      <w:r w:rsidRPr="008F5602">
        <w:rPr>
          <w:rStyle w:val="ts31"/>
          <w:rFonts w:ascii="Arial" w:hAnsi="Arial" w:cs="Arial"/>
          <w:color w:val="000000"/>
          <w:sz w:val="20"/>
          <w:szCs w:val="20"/>
          <w:lang w:val="en-US"/>
        </w:rPr>
        <w:t>per month? or Which is the number of unique website visitors each day?</w:t>
      </w:r>
    </w:p>
    <w:p w:rsidR="00E83470" w:rsidRPr="008F5602" w:rsidRDefault="00E83470" w:rsidP="00E83470">
      <w:pPr>
        <w:pStyle w:val="ps0"/>
        <w:numPr>
          <w:ilvl w:val="0"/>
          <w:numId w:val="32"/>
        </w:numPr>
        <w:spacing w:after="220" w:line="260" w:lineRule="exact"/>
        <w:ind w:left="709" w:hanging="357"/>
        <w:rPr>
          <w:rStyle w:val="ts31"/>
          <w:rFonts w:ascii="Arial" w:hAnsi="Arial" w:cs="Arial"/>
          <w:i w:val="0"/>
          <w:iCs w:val="0"/>
          <w:color w:val="000000"/>
          <w:sz w:val="20"/>
          <w:szCs w:val="20"/>
          <w:lang w:val="en-US"/>
        </w:rPr>
      </w:pPr>
      <w:r>
        <w:rPr>
          <w:rStyle w:val="ts21"/>
          <w:rFonts w:cs="Arial"/>
          <w:color w:val="000000"/>
          <w:sz w:val="20"/>
          <w:szCs w:val="20"/>
          <w:lang w:val="en-US"/>
        </w:rPr>
        <w:t>Top:</w:t>
      </w:r>
      <w:r w:rsidRPr="004A50C1">
        <w:rPr>
          <w:rStyle w:val="ts21"/>
          <w:rFonts w:cs="Arial"/>
          <w:color w:val="000000"/>
          <w:sz w:val="20"/>
          <w:szCs w:val="20"/>
          <w:lang w:val="en-US"/>
        </w:rPr>
        <w:t xml:space="preserve"> </w:t>
      </w:r>
      <w:r w:rsidRPr="008F5602">
        <w:rPr>
          <w:rFonts w:ascii="Arial" w:hAnsi="Arial" w:cs="Arial"/>
          <w:color w:val="000000"/>
          <w:sz w:val="20"/>
          <w:szCs w:val="20"/>
          <w:lang w:val="en-US"/>
        </w:rPr>
        <w:t xml:space="preserve">A bar chart that lets you see the top or bottom number of occurrences for a given event, e.g. </w:t>
      </w:r>
      <w:r>
        <w:rPr>
          <w:rStyle w:val="ts31"/>
          <w:rFonts w:ascii="Arial" w:hAnsi="Arial" w:cs="Arial"/>
          <w:color w:val="000000"/>
          <w:sz w:val="20"/>
          <w:szCs w:val="20"/>
          <w:lang w:val="en-US"/>
        </w:rPr>
        <w:t xml:space="preserve">What type of content instances were created </w:t>
      </w:r>
      <w:r w:rsidRPr="008F5602">
        <w:rPr>
          <w:rStyle w:val="ts31"/>
          <w:rFonts w:ascii="Arial" w:hAnsi="Arial" w:cs="Arial"/>
          <w:color w:val="000000"/>
          <w:sz w:val="20"/>
          <w:szCs w:val="20"/>
          <w:lang w:val="en-US"/>
        </w:rPr>
        <w:t>the most in the past 30 days?</w:t>
      </w:r>
    </w:p>
    <w:p w:rsidR="00E83470" w:rsidRPr="008F5602" w:rsidRDefault="00E83470" w:rsidP="00E83470">
      <w:pPr>
        <w:pStyle w:val="ps0"/>
        <w:numPr>
          <w:ilvl w:val="0"/>
          <w:numId w:val="32"/>
        </w:numPr>
        <w:spacing w:after="220" w:line="260" w:lineRule="exact"/>
        <w:ind w:left="709" w:hanging="357"/>
        <w:rPr>
          <w:rStyle w:val="ts31"/>
          <w:rFonts w:ascii="Arial" w:hAnsi="Arial" w:cs="Arial"/>
          <w:i w:val="0"/>
          <w:iCs w:val="0"/>
          <w:color w:val="000000"/>
          <w:sz w:val="20"/>
          <w:szCs w:val="20"/>
          <w:lang w:val="en-US"/>
        </w:rPr>
      </w:pPr>
      <w:r w:rsidRPr="004A50C1">
        <w:rPr>
          <w:rStyle w:val="ts21"/>
          <w:rFonts w:cs="Arial"/>
          <w:color w:val="000000"/>
          <w:sz w:val="20"/>
          <w:szCs w:val="20"/>
          <w:lang w:val="en-US"/>
        </w:rPr>
        <w:t xml:space="preserve">Distribution: </w:t>
      </w:r>
      <w:r w:rsidRPr="008F5602">
        <w:rPr>
          <w:rFonts w:ascii="Arial" w:hAnsi="Arial" w:cs="Arial"/>
          <w:color w:val="000000"/>
          <w:sz w:val="20"/>
          <w:szCs w:val="20"/>
          <w:lang w:val="en-US"/>
        </w:rPr>
        <w:t xml:space="preserve">A pie chart that lets you compare the values of the event occurrence, e.g. </w:t>
      </w:r>
      <w:r w:rsidRPr="008F5602">
        <w:rPr>
          <w:rStyle w:val="ts31"/>
          <w:rFonts w:ascii="Arial" w:hAnsi="Arial" w:cs="Arial"/>
          <w:color w:val="000000"/>
          <w:sz w:val="20"/>
          <w:szCs w:val="20"/>
          <w:lang w:val="en-US"/>
        </w:rPr>
        <w:t>What are the most viewed website pages and their relative usage as compared to all other web page visits?</w:t>
      </w:r>
    </w:p>
    <w:p w:rsidR="00E83470" w:rsidRPr="008F5602" w:rsidRDefault="00E83470" w:rsidP="00E83470">
      <w:pPr>
        <w:pStyle w:val="ps0"/>
        <w:numPr>
          <w:ilvl w:val="0"/>
          <w:numId w:val="32"/>
        </w:numPr>
        <w:spacing w:after="220" w:line="260" w:lineRule="exact"/>
        <w:ind w:left="709" w:hanging="357"/>
        <w:rPr>
          <w:rFonts w:ascii="Arial" w:hAnsi="Arial" w:cs="Arial"/>
          <w:color w:val="000000"/>
          <w:sz w:val="20"/>
          <w:szCs w:val="20"/>
          <w:lang w:val="en-US"/>
        </w:rPr>
      </w:pPr>
      <w:r w:rsidRPr="004A50C1">
        <w:rPr>
          <w:rStyle w:val="ts21"/>
          <w:rFonts w:cs="Arial"/>
          <w:color w:val="000000"/>
          <w:sz w:val="20"/>
          <w:szCs w:val="20"/>
          <w:lang w:val="en-US"/>
        </w:rPr>
        <w:t xml:space="preserve">Search: </w:t>
      </w:r>
      <w:r w:rsidRPr="008F5602">
        <w:rPr>
          <w:rFonts w:ascii="Arial" w:hAnsi="Arial" w:cs="Arial"/>
          <w:color w:val="000000"/>
          <w:sz w:val="20"/>
          <w:szCs w:val="20"/>
          <w:lang w:val="en-US"/>
        </w:rPr>
        <w:t>A lists report of events and their associate details.</w:t>
      </w:r>
    </w:p>
    <w:p w:rsidR="00E83470" w:rsidRDefault="00E83470" w:rsidP="00E83470">
      <w:r w:rsidRPr="008F5602">
        <w:t xml:space="preserve">The examples above are a small example of the reporting capabilities of </w:t>
      </w:r>
      <w:r w:rsidR="00882BC5">
        <w:t>Open</w:t>
      </w:r>
      <w:r>
        <w:t>Text</w:t>
      </w:r>
      <w:r w:rsidRPr="008F5602">
        <w:t xml:space="preserve"> Insights and its reporting modules. You can apply powerful filters that will provide you with vital information about what is happening through your site or audited application.</w:t>
      </w:r>
    </w:p>
    <w:p w:rsidR="00E83470" w:rsidRPr="008F5602" w:rsidRDefault="00E83470" w:rsidP="00E83470"/>
    <w:p w:rsidR="00E83470" w:rsidRDefault="00E83470" w:rsidP="00E83470">
      <w:r w:rsidRPr="008F5602">
        <w:t xml:space="preserve">You can do more with the </w:t>
      </w:r>
      <w:r w:rsidR="00882BC5">
        <w:t>Open</w:t>
      </w:r>
      <w:r>
        <w:t>Text</w:t>
      </w:r>
      <w:r w:rsidRPr="008F5602">
        <w:t xml:space="preserve"> Insights Console than just create reports. After you create a report you can print the report to a multi-page document that contains all the information in the report. Or you can download it as an XLS (Excel) or CSV (comma-separated values) file. You can also email the report file to someone for further analysis. You can even save a report's configuration in your management console and have the results sent to you periodically by email.</w:t>
      </w:r>
    </w:p>
    <w:p w:rsidR="00E83470" w:rsidRPr="008F5602" w:rsidRDefault="00E83470" w:rsidP="00E83470"/>
    <w:p w:rsidR="00E83470" w:rsidRDefault="00E83470" w:rsidP="00E83470">
      <w:r w:rsidRPr="008F5602">
        <w:t xml:space="preserve">Besides, the platform includes a powerful API that can be used to develop 'interceptor classes'. These classes can be used to decide on-the-fly if a particular event must be modified or ignored before it is stored in the database. For example using interceptors, it can be implemented a simple solution that discards content instance modification events if for example they have been generated for a particular </w:t>
      </w:r>
      <w:r w:rsidRPr="008F5602">
        <w:lastRenderedPageBreak/>
        <w:t>user.</w:t>
      </w:r>
    </w:p>
    <w:p w:rsidR="00E83470" w:rsidRPr="008F5602" w:rsidRDefault="00E83470" w:rsidP="00E83470"/>
    <w:p w:rsidR="00E83470" w:rsidRDefault="00E83470" w:rsidP="00E83470">
      <w:r w:rsidRPr="008F5602">
        <w:t xml:space="preserve">With all this, you will find </w:t>
      </w:r>
      <w:r w:rsidR="00882BC5">
        <w:t>Open</w:t>
      </w:r>
      <w:r>
        <w:t>Text</w:t>
      </w:r>
      <w:r w:rsidRPr="008F5602">
        <w:t xml:space="preserve"> Insights a powerful tool that allows you to turn the information your site or audited application generates into important inputs for your operational decision processes of maintaining and improving your business model.</w:t>
      </w:r>
    </w:p>
    <w:p w:rsidR="00E83470" w:rsidRDefault="00E83470" w:rsidP="00E83470">
      <w:r>
        <w:br w:type="page"/>
      </w:r>
    </w:p>
    <w:p w:rsidR="00E83470" w:rsidRDefault="00E83470" w:rsidP="00E83470">
      <w:pPr>
        <w:pStyle w:val="Ttulo2"/>
        <w:widowControl/>
        <w:autoSpaceDE/>
        <w:autoSpaceDN/>
        <w:adjustRightInd/>
        <w:spacing w:before="140" w:after="200" w:line="336" w:lineRule="exact"/>
      </w:pPr>
      <w:bookmarkStart w:id="31" w:name="_Toc294629542"/>
      <w:bookmarkStart w:id="32" w:name="_Toc295125213"/>
      <w:bookmarkStart w:id="33" w:name="_Toc372126141"/>
      <w:r>
        <w:lastRenderedPageBreak/>
        <w:t>Browser Requirements</w:t>
      </w:r>
      <w:bookmarkEnd w:id="31"/>
      <w:bookmarkEnd w:id="32"/>
      <w:bookmarkEnd w:id="33"/>
    </w:p>
    <w:p w:rsidR="00E83470" w:rsidRPr="008F5602" w:rsidRDefault="00E83470" w:rsidP="00E83470">
      <w:r w:rsidRPr="008F5602">
        <w:t>To work properly, the Insights Console requires Adobe Flash Player 9 installed, JavaScript and cookies must be enabled. The Insight Console supports Firefox 2 and above, Opera 9.62 and above, and IE 6 and above.</w:t>
      </w:r>
    </w:p>
    <w:p w:rsidR="00E83470" w:rsidRPr="008F5602" w:rsidRDefault="00E83470" w:rsidP="00E83470"/>
    <w:p w:rsidR="00E83470" w:rsidRPr="008F5602" w:rsidRDefault="00E83470" w:rsidP="00E83470">
      <w:pPr>
        <w:spacing w:line="260" w:lineRule="exact"/>
        <w:rPr>
          <w:rFonts w:cs="Arial"/>
          <w:bCs/>
        </w:rPr>
      </w:pPr>
    </w:p>
    <w:p w:rsidR="00E83470" w:rsidRDefault="00E83470" w:rsidP="00E83470">
      <w:pPr>
        <w:spacing w:line="260" w:lineRule="exact"/>
        <w:rPr>
          <w:rFonts w:cs="Arial"/>
          <w:bCs/>
        </w:rPr>
      </w:pPr>
      <w:r w:rsidRPr="00504D7D">
        <w:rPr>
          <w:rFonts w:cs="Arial"/>
          <w:bCs/>
        </w:rPr>
        <w:t>Important</w:t>
      </w:r>
      <w:r>
        <w:rPr>
          <w:rFonts w:cs="Arial"/>
          <w:bCs/>
        </w:rPr>
        <w:t>:</w:t>
      </w:r>
    </w:p>
    <w:p w:rsidR="00E83470" w:rsidRDefault="00E83470" w:rsidP="00E83470">
      <w:pPr>
        <w:widowControl/>
        <w:numPr>
          <w:ilvl w:val="0"/>
          <w:numId w:val="33"/>
        </w:numPr>
        <w:spacing w:after="200" w:line="260" w:lineRule="exact"/>
        <w:ind w:left="709" w:hanging="270"/>
        <w:rPr>
          <w:rFonts w:cs="Arial"/>
          <w:bCs/>
        </w:rPr>
      </w:pPr>
      <w:r w:rsidRPr="008F5602">
        <w:rPr>
          <w:rFonts w:cs="Arial"/>
          <w:bCs/>
        </w:rPr>
        <w:t>Do not open more than one Insights Console at the same time! Opening more than one console at the same time will lead to unsupported behaviors.</w:t>
      </w:r>
    </w:p>
    <w:p w:rsidR="00E83470" w:rsidRPr="00E85042" w:rsidRDefault="00E83470" w:rsidP="00E83470">
      <w:pPr>
        <w:widowControl/>
        <w:numPr>
          <w:ilvl w:val="0"/>
          <w:numId w:val="33"/>
        </w:numPr>
        <w:spacing w:after="200" w:line="260" w:lineRule="exact"/>
        <w:ind w:left="709" w:hanging="270"/>
        <w:rPr>
          <w:rFonts w:cs="Arial"/>
          <w:bCs/>
        </w:rPr>
      </w:pPr>
      <w:r w:rsidRPr="00E85042">
        <w:rPr>
          <w:rFonts w:cs="Arial"/>
          <w:bCs/>
        </w:rPr>
        <w:t>Firefox is known to have memory leak</w:t>
      </w:r>
      <w:r>
        <w:rPr>
          <w:rFonts w:cs="Arial"/>
          <w:bCs/>
        </w:rPr>
        <w:t>s while running a Flash Player.</w:t>
      </w:r>
      <w:r w:rsidRPr="00E85042">
        <w:rPr>
          <w:rFonts w:cs="Arial"/>
          <w:bCs/>
        </w:rPr>
        <w:t xml:space="preserve"> If you run the Insights Console in Firefox for extended periods of time (hours), Firefox will start occupying a significant amount of memory which may reduce system performance. In this case, it is re</w:t>
      </w:r>
      <w:r>
        <w:rPr>
          <w:rFonts w:cs="Arial"/>
          <w:bCs/>
        </w:rPr>
        <w:t>commended that you restart Firef</w:t>
      </w:r>
      <w:r w:rsidRPr="00E85042">
        <w:rPr>
          <w:rFonts w:cs="Arial"/>
          <w:bCs/>
        </w:rPr>
        <w:t>ox.</w:t>
      </w:r>
    </w:p>
    <w:p w:rsidR="00E83470" w:rsidRDefault="00E83470" w:rsidP="00E83470">
      <w:pPr>
        <w:rPr>
          <w:rFonts w:cs="Arial"/>
          <w:b/>
          <w:color w:val="0072AA"/>
          <w:sz w:val="24"/>
          <w:szCs w:val="24"/>
        </w:rPr>
      </w:pPr>
    </w:p>
    <w:p w:rsidR="00E83470" w:rsidRDefault="00E83470" w:rsidP="00E83470">
      <w:pPr>
        <w:pStyle w:val="Ttulo1"/>
      </w:pPr>
      <w:bookmarkStart w:id="34" w:name="_Toc294629543"/>
      <w:bookmarkStart w:id="35" w:name="_Toc295125214"/>
      <w:bookmarkStart w:id="36" w:name="_Toc372126142"/>
      <w:r>
        <w:lastRenderedPageBreak/>
        <w:t>Getting Started</w:t>
      </w:r>
      <w:bookmarkEnd w:id="34"/>
      <w:bookmarkEnd w:id="35"/>
      <w:bookmarkEnd w:id="36"/>
    </w:p>
    <w:p w:rsidR="00E83470" w:rsidRDefault="00E83470" w:rsidP="00E83470">
      <w:r>
        <w:t>This section provides a</w:t>
      </w:r>
      <w:r w:rsidRPr="008F5602">
        <w:t xml:space="preserve">ssistance and Instruction about using </w:t>
      </w:r>
      <w:r w:rsidR="00882BC5">
        <w:t>Open</w:t>
      </w:r>
      <w:r>
        <w:t>Text</w:t>
      </w:r>
      <w:r w:rsidRPr="008F5602">
        <w:t xml:space="preserve"> Insights</w:t>
      </w:r>
      <w:r>
        <w:t>.</w:t>
      </w:r>
    </w:p>
    <w:p w:rsidR="00E83470" w:rsidRDefault="00E83470" w:rsidP="00E83470">
      <w:pPr>
        <w:spacing w:before="240"/>
      </w:pPr>
    </w:p>
    <w:p w:rsidR="00E83470" w:rsidRDefault="00882BC5" w:rsidP="00E83470">
      <w:pPr>
        <w:pStyle w:val="Ttulo2"/>
        <w:widowControl/>
        <w:autoSpaceDE/>
        <w:autoSpaceDN/>
        <w:adjustRightInd/>
        <w:spacing w:before="140" w:after="140" w:line="336" w:lineRule="exact"/>
      </w:pPr>
      <w:bookmarkStart w:id="37" w:name="_Toc294629544"/>
      <w:bookmarkStart w:id="38" w:name="_Toc295125215"/>
      <w:bookmarkStart w:id="39" w:name="_Toc372126143"/>
      <w:r>
        <w:t>Open</w:t>
      </w:r>
      <w:r w:rsidR="00E83470">
        <w:t>Text Insights Console Overview</w:t>
      </w:r>
      <w:bookmarkEnd w:id="37"/>
      <w:bookmarkEnd w:id="38"/>
      <w:bookmarkEnd w:id="39"/>
    </w:p>
    <w:p w:rsidR="00E83470" w:rsidRDefault="00882BC5" w:rsidP="00E83470">
      <w:r>
        <w:t>The Open</w:t>
      </w:r>
      <w:r w:rsidR="00E83470">
        <w:t>Text</w:t>
      </w:r>
      <w:r w:rsidR="00E83470" w:rsidRPr="008F5602">
        <w:t xml:space="preserve"> Insights Console is a web application that is used to interact with multiple </w:t>
      </w:r>
      <w:r>
        <w:t>Open</w:t>
      </w:r>
      <w:r w:rsidR="00E83470">
        <w:t>Text</w:t>
      </w:r>
      <w:r w:rsidR="00E83470" w:rsidRPr="008F5602">
        <w:t xml:space="preserve"> reporting applications including </w:t>
      </w:r>
      <w:r w:rsidR="00E83470">
        <w:t>Web Experience</w:t>
      </w:r>
      <w:r w:rsidR="00E83470" w:rsidRPr="008F5602">
        <w:t xml:space="preserve"> Management Audit Enhanced and a web reporting solution.</w:t>
      </w:r>
    </w:p>
    <w:p w:rsidR="00E83470" w:rsidRDefault="00E83470" w:rsidP="00E83470"/>
    <w:p w:rsidR="00E83470" w:rsidRDefault="00DF6205" w:rsidP="00E83470">
      <w:pPr>
        <w:pStyle w:val="Ttulo2"/>
        <w:widowControl/>
        <w:autoSpaceDE/>
        <w:autoSpaceDN/>
        <w:adjustRightInd/>
        <w:spacing w:before="140" w:after="140" w:line="336" w:lineRule="exact"/>
      </w:pPr>
      <w:bookmarkStart w:id="40" w:name="_Toc294629545"/>
      <w:bookmarkStart w:id="41" w:name="_Toc295125216"/>
      <w:bookmarkStart w:id="42" w:name="_Toc372126144"/>
      <w:r>
        <w:t>Accessing</w:t>
      </w:r>
      <w:r w:rsidR="00882BC5">
        <w:t xml:space="preserve"> the Open</w:t>
      </w:r>
      <w:r w:rsidR="00E83470">
        <w:t>Text Insights Console</w:t>
      </w:r>
      <w:bookmarkEnd w:id="40"/>
      <w:bookmarkEnd w:id="41"/>
      <w:bookmarkEnd w:id="42"/>
    </w:p>
    <w:p w:rsidR="00E83470" w:rsidRPr="00477E2E" w:rsidRDefault="00E83470" w:rsidP="00E83470">
      <w:pPr>
        <w:rPr>
          <w:rFonts w:ascii="Times New Roman" w:hAnsi="Times New Roman"/>
          <w:sz w:val="24"/>
          <w:szCs w:val="24"/>
          <w:lang w:eastAsia="pt-PT"/>
        </w:rPr>
      </w:pPr>
      <w:r w:rsidRPr="008F5602">
        <w:t xml:space="preserve">To access </w:t>
      </w:r>
      <w:r w:rsidR="00882BC5">
        <w:t>Open</w:t>
      </w:r>
      <w:r>
        <w:t>Text</w:t>
      </w:r>
      <w:r w:rsidRPr="008F5602">
        <w:t xml:space="preserve"> Insights Console, open a browser and go to http://host:port/</w:t>
      </w:r>
      <w:r>
        <w:t>Insights, where host and port have the value of the server where the Web Experience Management is installed</w:t>
      </w:r>
      <w:r w:rsidRPr="008F5602">
        <w:t>. When you do so, you will see the login page:</w:t>
      </w:r>
    </w:p>
    <w:p w:rsidR="00E83470" w:rsidRDefault="00E83470" w:rsidP="00E83470">
      <w:pPr>
        <w:jc w:val="center"/>
        <w:rPr>
          <w:rFonts w:cs="Arial"/>
          <w:bCs/>
        </w:rPr>
      </w:pPr>
      <w:r>
        <w:rPr>
          <w:rFonts w:cs="Arial"/>
          <w:bCs/>
          <w:noProof/>
          <w:lang w:val="es-ES"/>
        </w:rPr>
        <w:drawing>
          <wp:inline distT="0" distB="0" distL="0" distR="0" wp14:anchorId="04EF7629" wp14:editId="7194C3DB">
            <wp:extent cx="2921635" cy="3208655"/>
            <wp:effectExtent l="19050" t="0" r="0" b="0"/>
            <wp:docPr id="22"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srcRect/>
                    <a:stretch>
                      <a:fillRect/>
                    </a:stretch>
                  </pic:blipFill>
                  <pic:spPr bwMode="auto">
                    <a:xfrm>
                      <a:off x="0" y="0"/>
                      <a:ext cx="2921635" cy="3208655"/>
                    </a:xfrm>
                    <a:prstGeom prst="rect">
                      <a:avLst/>
                    </a:prstGeom>
                    <a:noFill/>
                    <a:ln w="9525">
                      <a:noFill/>
                      <a:miter lim="800000"/>
                      <a:headEnd/>
                      <a:tailEnd/>
                    </a:ln>
                  </pic:spPr>
                </pic:pic>
              </a:graphicData>
            </a:graphic>
          </wp:inline>
        </w:drawing>
      </w:r>
    </w:p>
    <w:p w:rsidR="00E83470" w:rsidRDefault="00E83470" w:rsidP="00E83470">
      <w:pPr>
        <w:rPr>
          <w:rFonts w:cs="Arial"/>
          <w:bCs/>
        </w:rPr>
      </w:pPr>
      <w:r w:rsidRPr="008F5602">
        <w:rPr>
          <w:rFonts w:cs="Arial"/>
          <w:bCs/>
        </w:rPr>
        <w:t xml:space="preserve">Enter your </w:t>
      </w:r>
      <w:r w:rsidR="00882BC5">
        <w:rPr>
          <w:rFonts w:cs="Arial"/>
          <w:bCs/>
        </w:rPr>
        <w:t>Open</w:t>
      </w:r>
      <w:r>
        <w:rPr>
          <w:rFonts w:cs="Arial"/>
          <w:bCs/>
        </w:rPr>
        <w:t>Text</w:t>
      </w:r>
      <w:r w:rsidRPr="008F5602">
        <w:rPr>
          <w:rFonts w:cs="Arial"/>
          <w:bCs/>
        </w:rPr>
        <w:t xml:space="preserve"> Insights username, password and choose the console's language. Click the "Login" button to proceed with the authentication.</w:t>
      </w:r>
    </w:p>
    <w:p w:rsidR="00E83470" w:rsidRDefault="00E83470" w:rsidP="00E83470">
      <w:pPr>
        <w:rPr>
          <w:rFonts w:cs="Arial"/>
          <w:bCs/>
        </w:rPr>
      </w:pPr>
    </w:p>
    <w:p w:rsidR="00E83470" w:rsidRDefault="00E83470" w:rsidP="00E83470">
      <w:pPr>
        <w:pStyle w:val="Ttulo2"/>
        <w:widowControl/>
        <w:autoSpaceDE/>
        <w:autoSpaceDN/>
        <w:adjustRightInd/>
        <w:spacing w:before="140" w:after="140" w:line="336" w:lineRule="exact"/>
      </w:pPr>
      <w:bookmarkStart w:id="43" w:name="_Toc294629546"/>
      <w:bookmarkStart w:id="44" w:name="_Toc295125217"/>
      <w:bookmarkStart w:id="45" w:name="_Toc372126145"/>
      <w:r>
        <w:t>Getting Started</w:t>
      </w:r>
      <w:bookmarkEnd w:id="43"/>
      <w:bookmarkEnd w:id="44"/>
      <w:bookmarkEnd w:id="45"/>
    </w:p>
    <w:p w:rsidR="00E83470" w:rsidRPr="002D0CAE" w:rsidRDefault="00E83470" w:rsidP="00E83470">
      <w:pPr>
        <w:pStyle w:val="vignette2"/>
        <w:ind w:left="0"/>
        <w:rPr>
          <w:sz w:val="20"/>
          <w:szCs w:val="20"/>
          <w:lang w:val="en-US"/>
        </w:rPr>
      </w:pPr>
      <w:r w:rsidRPr="002A1354">
        <w:rPr>
          <w:sz w:val="20"/>
          <w:szCs w:val="20"/>
          <w:lang w:val="en-US"/>
        </w:rPr>
        <w:t xml:space="preserve">After the login the console will open. It should take a couple of seconds for it to load. </w:t>
      </w:r>
      <w:r w:rsidRPr="002D0CAE">
        <w:rPr>
          <w:sz w:val="20"/>
          <w:szCs w:val="20"/>
          <w:lang w:val="en-US"/>
        </w:rPr>
        <w:t>After it loads you should see the following:</w:t>
      </w:r>
    </w:p>
    <w:p w:rsidR="00E83470" w:rsidRPr="006A4FF1" w:rsidRDefault="00AF0ECB" w:rsidP="00E83470">
      <w:pPr>
        <w:rPr>
          <w:rFonts w:cs="Arial"/>
          <w:bCs/>
        </w:rPr>
      </w:pPr>
      <w:r>
        <w:rPr>
          <w:rFonts w:cs="Arial"/>
          <w:bCs/>
          <w:noProof/>
          <w:lang w:val="es-ES"/>
        </w:rPr>
        <w:lastRenderedPageBreak/>
        <w:drawing>
          <wp:inline distT="0" distB="0" distL="0" distR="0">
            <wp:extent cx="5916295" cy="347789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sights console 2.png"/>
                    <pic:cNvPicPr/>
                  </pic:nvPicPr>
                  <pic:blipFill>
                    <a:blip r:embed="rId19">
                      <a:extLst>
                        <a:ext uri="{28A0092B-C50C-407E-A947-70E740481C1C}">
                          <a14:useLocalDpi xmlns:a14="http://schemas.microsoft.com/office/drawing/2010/main" val="0"/>
                        </a:ext>
                      </a:extLst>
                    </a:blip>
                    <a:stretch>
                      <a:fillRect/>
                    </a:stretch>
                  </pic:blipFill>
                  <pic:spPr>
                    <a:xfrm>
                      <a:off x="0" y="0"/>
                      <a:ext cx="5916295" cy="3477895"/>
                    </a:xfrm>
                    <a:prstGeom prst="rect">
                      <a:avLst/>
                    </a:prstGeom>
                  </pic:spPr>
                </pic:pic>
              </a:graphicData>
            </a:graphic>
          </wp:inline>
        </w:drawing>
      </w:r>
    </w:p>
    <w:p w:rsidR="00E83470" w:rsidRPr="008F5602" w:rsidRDefault="00E83470" w:rsidP="00E83470">
      <w:pPr>
        <w:spacing w:line="260" w:lineRule="exact"/>
        <w:rPr>
          <w:rFonts w:cs="Arial"/>
          <w:bCs/>
        </w:rPr>
      </w:pPr>
      <w:r w:rsidRPr="008F5602">
        <w:rPr>
          <w:rFonts w:cs="Arial"/>
          <w:bCs/>
        </w:rPr>
        <w:t xml:space="preserve">Each item listed below is a description of the major features of the </w:t>
      </w:r>
      <w:r w:rsidR="00882BC5">
        <w:rPr>
          <w:rFonts w:cs="Arial"/>
          <w:bCs/>
        </w:rPr>
        <w:t>Open</w:t>
      </w:r>
      <w:r>
        <w:rPr>
          <w:rFonts w:cs="Arial"/>
          <w:bCs/>
        </w:rPr>
        <w:t>Text</w:t>
      </w:r>
      <w:r w:rsidRPr="008F5602">
        <w:rPr>
          <w:rFonts w:cs="Arial"/>
          <w:bCs/>
        </w:rPr>
        <w:t xml:space="preserve"> Insights Console.</w:t>
      </w:r>
    </w:p>
    <w:p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t xml:space="preserve">Application Drop-Down Box: </w:t>
      </w:r>
      <w:r w:rsidRPr="00D26450">
        <w:rPr>
          <w:rFonts w:ascii="Arial" w:hAnsi="Arial" w:cs="Arial"/>
          <w:color w:val="000000"/>
          <w:sz w:val="20"/>
          <w:szCs w:val="20"/>
          <w:lang w:val="en-US"/>
        </w:rPr>
        <w:t>This drop-down box allows you to select the application environment you will generate reports from.</w:t>
      </w:r>
    </w:p>
    <w:p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t xml:space="preserve">Event Tree: </w:t>
      </w:r>
      <w:r w:rsidRPr="00D26450">
        <w:rPr>
          <w:rFonts w:ascii="Arial" w:hAnsi="Arial" w:cs="Arial"/>
          <w:color w:val="000000"/>
          <w:sz w:val="20"/>
          <w:szCs w:val="20"/>
          <w:lang w:val="en-US"/>
        </w:rPr>
        <w:t>Use this tree to select the type of event you want to report on. Please note that the list of events is specific to the current module selected in the Tabs area. The Audit module event tree contains three main sections:</w:t>
      </w:r>
    </w:p>
    <w:p w:rsidR="00E83470" w:rsidRPr="00D26450" w:rsidRDefault="00E83470" w:rsidP="00E83470">
      <w:pPr>
        <w:pStyle w:val="ps0"/>
        <w:spacing w:line="280" w:lineRule="exact"/>
        <w:ind w:left="2520" w:hanging="1350"/>
        <w:rPr>
          <w:rStyle w:val="ts51"/>
          <w:rFonts w:ascii="Arial" w:hAnsi="Arial" w:cs="Arial"/>
          <w:color w:val="000000"/>
          <w:lang w:val="en-US"/>
        </w:rPr>
      </w:pPr>
      <w:r w:rsidRPr="00D26450">
        <w:rPr>
          <w:rStyle w:val="ts51"/>
          <w:rFonts w:ascii="Arial" w:hAnsi="Arial" w:cs="Arial"/>
          <w:i/>
          <w:color w:val="000000"/>
          <w:lang w:val="en-US"/>
        </w:rPr>
        <w:t>Content:</w:t>
      </w:r>
      <w:r w:rsidRPr="00D26450">
        <w:rPr>
          <w:rStyle w:val="ts51"/>
          <w:rFonts w:ascii="Arial" w:hAnsi="Arial" w:cs="Arial"/>
          <w:color w:val="000000"/>
          <w:lang w:val="en-US"/>
        </w:rPr>
        <w:t xml:space="preserve"> </w:t>
      </w:r>
      <w:r w:rsidRPr="00D26450">
        <w:rPr>
          <w:rStyle w:val="ts51"/>
          <w:rFonts w:ascii="Arial" w:hAnsi="Arial" w:cs="Arial"/>
          <w:color w:val="000000"/>
          <w:lang w:val="en-US"/>
        </w:rPr>
        <w:tab/>
      </w:r>
      <w:r w:rsidRPr="00D26450">
        <w:rPr>
          <w:rFonts w:ascii="Arial" w:hAnsi="Arial" w:cs="Arial"/>
          <w:color w:val="000000"/>
          <w:sz w:val="20"/>
          <w:szCs w:val="20"/>
          <w:lang w:val="en-US"/>
        </w:rPr>
        <w:t>This section holds reports about the creation, modification, deleting, and publishing of content instances, static files, sites channel, content types, etc.</w:t>
      </w:r>
    </w:p>
    <w:p w:rsidR="00E83470" w:rsidRPr="00D26450" w:rsidRDefault="00E83470" w:rsidP="00E83470">
      <w:pPr>
        <w:pStyle w:val="ps0"/>
        <w:spacing w:line="280" w:lineRule="exact"/>
        <w:ind w:left="2520" w:hanging="1350"/>
        <w:rPr>
          <w:rFonts w:ascii="Arial" w:hAnsi="Arial" w:cs="Arial"/>
          <w:color w:val="000000"/>
          <w:sz w:val="20"/>
          <w:szCs w:val="20"/>
          <w:lang w:val="en-US"/>
        </w:rPr>
      </w:pPr>
      <w:r w:rsidRPr="00D26450">
        <w:rPr>
          <w:rStyle w:val="ts51"/>
          <w:rFonts w:ascii="Arial" w:hAnsi="Arial" w:cs="Arial"/>
          <w:i/>
          <w:color w:val="000000"/>
          <w:lang w:val="en-US"/>
        </w:rPr>
        <w:t>Operations:</w:t>
      </w:r>
      <w:r w:rsidRPr="00D26450">
        <w:rPr>
          <w:rStyle w:val="ts51"/>
          <w:rFonts w:ascii="Arial" w:hAnsi="Arial" w:cs="Arial"/>
          <w:color w:val="000000"/>
          <w:lang w:val="en-US"/>
        </w:rPr>
        <w:t xml:space="preserve"> </w:t>
      </w:r>
      <w:r w:rsidRPr="00D26450">
        <w:rPr>
          <w:rStyle w:val="ts51"/>
          <w:rFonts w:ascii="Arial" w:hAnsi="Arial" w:cs="Arial"/>
          <w:color w:val="000000"/>
          <w:lang w:val="en-US"/>
        </w:rPr>
        <w:tab/>
      </w:r>
      <w:r w:rsidRPr="00D26450">
        <w:rPr>
          <w:rFonts w:ascii="Arial" w:hAnsi="Arial" w:cs="Arial"/>
          <w:color w:val="000000"/>
          <w:sz w:val="20"/>
          <w:szCs w:val="20"/>
          <w:lang w:val="en-US"/>
        </w:rPr>
        <w:t>This section has information about searches performed in the Web Experience Management Console, activity in the Web Experience Management Configuration Console, Roles, Capabilities, etc.</w:t>
      </w:r>
    </w:p>
    <w:p w:rsidR="00E83470" w:rsidRPr="00D26450" w:rsidRDefault="00E83470" w:rsidP="00E83470">
      <w:pPr>
        <w:pStyle w:val="ps0"/>
        <w:spacing w:line="280" w:lineRule="exact"/>
        <w:ind w:left="2520" w:hanging="1350"/>
        <w:rPr>
          <w:rFonts w:ascii="Arial" w:hAnsi="Arial" w:cs="Arial"/>
          <w:color w:val="000000"/>
          <w:sz w:val="20"/>
          <w:szCs w:val="20"/>
          <w:lang w:val="en-US"/>
        </w:rPr>
      </w:pPr>
      <w:r w:rsidRPr="00D26450">
        <w:rPr>
          <w:rStyle w:val="ts51"/>
          <w:rFonts w:ascii="Arial" w:hAnsi="Arial" w:cs="Arial"/>
          <w:i/>
          <w:color w:val="000000"/>
          <w:lang w:val="en-US"/>
        </w:rPr>
        <w:t>Workflow:</w:t>
      </w:r>
      <w:r w:rsidRPr="00D26450">
        <w:rPr>
          <w:rStyle w:val="ts51"/>
          <w:rFonts w:ascii="Arial" w:hAnsi="Arial" w:cs="Arial"/>
          <w:color w:val="000000"/>
          <w:lang w:val="en-US"/>
        </w:rPr>
        <w:t xml:space="preserve"> </w:t>
      </w:r>
      <w:r w:rsidRPr="00D26450">
        <w:rPr>
          <w:rStyle w:val="ts51"/>
          <w:rFonts w:ascii="Arial" w:hAnsi="Arial" w:cs="Arial"/>
          <w:color w:val="000000"/>
          <w:lang w:val="en-US"/>
        </w:rPr>
        <w:tab/>
      </w:r>
      <w:r w:rsidRPr="00D26450">
        <w:rPr>
          <w:rFonts w:ascii="Arial" w:hAnsi="Arial" w:cs="Arial"/>
          <w:color w:val="000000"/>
          <w:sz w:val="20"/>
          <w:szCs w:val="20"/>
          <w:lang w:val="en-US"/>
        </w:rPr>
        <w:t>Process started events, complete events, workflow activities, etc.</w:t>
      </w:r>
    </w:p>
    <w:p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t xml:space="preserve">User: </w:t>
      </w:r>
      <w:r w:rsidRPr="00D26450">
        <w:rPr>
          <w:rFonts w:ascii="Arial" w:hAnsi="Arial" w:cs="Arial"/>
          <w:color w:val="000000"/>
          <w:sz w:val="20"/>
          <w:szCs w:val="20"/>
          <w:lang w:val="en-US"/>
        </w:rPr>
        <w:t>The name of the currently logged in user.</w:t>
      </w:r>
    </w:p>
    <w:p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t xml:space="preserve">Logout: </w:t>
      </w:r>
      <w:r w:rsidRPr="00D26450">
        <w:rPr>
          <w:rFonts w:ascii="Arial" w:hAnsi="Arial" w:cs="Arial"/>
          <w:color w:val="000000"/>
          <w:sz w:val="20"/>
          <w:szCs w:val="20"/>
          <w:lang w:val="en-US"/>
        </w:rPr>
        <w:t>Clicking the Logout li</w:t>
      </w:r>
      <w:r w:rsidR="00882BC5">
        <w:rPr>
          <w:rFonts w:ascii="Arial" w:hAnsi="Arial" w:cs="Arial"/>
          <w:color w:val="000000"/>
          <w:sz w:val="20"/>
          <w:szCs w:val="20"/>
          <w:lang w:val="en-US"/>
        </w:rPr>
        <w:t>nk will log you out of the Open</w:t>
      </w:r>
      <w:r w:rsidRPr="00D26450">
        <w:rPr>
          <w:rFonts w:ascii="Arial" w:hAnsi="Arial" w:cs="Arial"/>
          <w:color w:val="000000"/>
          <w:sz w:val="20"/>
          <w:szCs w:val="20"/>
          <w:lang w:val="en-US"/>
        </w:rPr>
        <w:t>Text Insights Console and send you back to the login page.</w:t>
      </w:r>
    </w:p>
    <w:p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t xml:space="preserve">Help: </w:t>
      </w:r>
      <w:r w:rsidRPr="00D26450">
        <w:rPr>
          <w:rFonts w:ascii="Arial" w:hAnsi="Arial" w:cs="Arial"/>
          <w:color w:val="000000"/>
          <w:sz w:val="20"/>
          <w:szCs w:val="20"/>
          <w:lang w:val="en-US"/>
        </w:rPr>
        <w:t>Opens the on-line help system.</w:t>
      </w:r>
    </w:p>
    <w:p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t xml:space="preserve">Tabs: </w:t>
      </w:r>
      <w:r w:rsidRPr="00D26450">
        <w:rPr>
          <w:rFonts w:ascii="Arial" w:hAnsi="Arial" w:cs="Arial"/>
          <w:color w:val="000000"/>
          <w:sz w:val="20"/>
          <w:szCs w:val="20"/>
          <w:lang w:val="en-US"/>
        </w:rPr>
        <w:t>Allow access to the specific repo</w:t>
      </w:r>
      <w:r w:rsidR="00882BC5">
        <w:rPr>
          <w:rFonts w:ascii="Arial" w:hAnsi="Arial" w:cs="Arial"/>
          <w:color w:val="000000"/>
          <w:sz w:val="20"/>
          <w:szCs w:val="20"/>
          <w:lang w:val="en-US"/>
        </w:rPr>
        <w:t>rting functions within the Open</w:t>
      </w:r>
      <w:r w:rsidRPr="00D26450">
        <w:rPr>
          <w:rFonts w:ascii="Arial" w:hAnsi="Arial" w:cs="Arial"/>
          <w:color w:val="000000"/>
          <w:sz w:val="20"/>
          <w:szCs w:val="20"/>
          <w:lang w:val="en-US"/>
        </w:rPr>
        <w:t>Text Insights Modules you have permission to see.</w:t>
      </w:r>
    </w:p>
    <w:p w:rsidR="00E83470" w:rsidRPr="00D26450" w:rsidRDefault="00E83470" w:rsidP="00E83470">
      <w:pPr>
        <w:pStyle w:val="ps0"/>
        <w:numPr>
          <w:ilvl w:val="0"/>
          <w:numId w:val="34"/>
        </w:numPr>
        <w:spacing w:line="280" w:lineRule="exact"/>
        <w:ind w:left="1080" w:hanging="270"/>
        <w:rPr>
          <w:rFonts w:ascii="Arial" w:hAnsi="Arial" w:cs="Arial"/>
          <w:color w:val="000000"/>
          <w:sz w:val="20"/>
          <w:szCs w:val="20"/>
          <w:lang w:val="en-US"/>
        </w:rPr>
      </w:pPr>
      <w:r w:rsidRPr="00D26450">
        <w:rPr>
          <w:rStyle w:val="ts21"/>
          <w:rFonts w:ascii="Arial" w:hAnsi="Arial" w:cs="Arial"/>
          <w:color w:val="000000"/>
          <w:sz w:val="20"/>
          <w:szCs w:val="20"/>
          <w:lang w:val="en-US"/>
        </w:rPr>
        <w:lastRenderedPageBreak/>
        <w:t xml:space="preserve">Reporting Area: </w:t>
      </w:r>
      <w:r w:rsidRPr="00D26450">
        <w:rPr>
          <w:rFonts w:ascii="Arial" w:hAnsi="Arial" w:cs="Arial"/>
          <w:color w:val="000000"/>
          <w:sz w:val="20"/>
          <w:szCs w:val="20"/>
          <w:lang w:val="en-US"/>
        </w:rPr>
        <w:t>This is the area where you create and view reports. The contents of this area changes based on the active Insights Tab you are viewing and which Event Tree node is selected.</w:t>
      </w:r>
    </w:p>
    <w:p w:rsidR="00E83470" w:rsidRPr="00E83470" w:rsidRDefault="00E83470" w:rsidP="00E83470">
      <w:pPr>
        <w:pStyle w:val="Ttulo1"/>
      </w:pPr>
      <w:bookmarkStart w:id="46" w:name="_Toc294629617"/>
      <w:bookmarkStart w:id="47" w:name="_Toc295125242"/>
      <w:bookmarkStart w:id="48" w:name="_Toc372126146"/>
      <w:r w:rsidRPr="00E83470">
        <w:lastRenderedPageBreak/>
        <w:t>How-To’s</w:t>
      </w:r>
      <w:bookmarkEnd w:id="46"/>
      <w:bookmarkEnd w:id="47"/>
      <w:bookmarkEnd w:id="48"/>
    </w:p>
    <w:p w:rsidR="00E83470" w:rsidRDefault="00E83470" w:rsidP="00E83470">
      <w:pPr>
        <w:rPr>
          <w:rFonts w:cs="Arial"/>
        </w:rPr>
      </w:pPr>
      <w:r w:rsidRPr="008F5602">
        <w:rPr>
          <w:rFonts w:cs="Arial"/>
        </w:rPr>
        <w:t>This section contains a series of quick ‘how to’ explanations about the most common reporting actions.</w:t>
      </w:r>
    </w:p>
    <w:p w:rsidR="00E83470" w:rsidRDefault="00E83470" w:rsidP="00E83470">
      <w:pPr>
        <w:rPr>
          <w:rFonts w:cs="Arial"/>
        </w:rPr>
      </w:pPr>
    </w:p>
    <w:p w:rsidR="00E83470" w:rsidRPr="008F5602" w:rsidRDefault="00E83470" w:rsidP="00E83470">
      <w:pPr>
        <w:pStyle w:val="Ttulo2"/>
        <w:widowControl/>
        <w:autoSpaceDE/>
        <w:autoSpaceDN/>
        <w:adjustRightInd/>
        <w:spacing w:before="140" w:after="140" w:line="336" w:lineRule="exact"/>
      </w:pPr>
      <w:bookmarkStart w:id="49" w:name="_Toc262464845"/>
      <w:bookmarkStart w:id="50" w:name="_Toc294629618"/>
      <w:bookmarkStart w:id="51" w:name="_Toc295125243"/>
      <w:bookmarkStart w:id="52" w:name="_Toc372126147"/>
      <w:r w:rsidRPr="008F5602">
        <w:t>Access On-line Help from a Pop Up</w:t>
      </w:r>
      <w:bookmarkEnd w:id="49"/>
      <w:bookmarkEnd w:id="50"/>
      <w:bookmarkEnd w:id="51"/>
      <w:bookmarkEnd w:id="52"/>
    </w:p>
    <w:p w:rsidR="00E83470" w:rsidRPr="00BB658E" w:rsidRDefault="00E83470" w:rsidP="00E83470">
      <w:pPr>
        <w:pStyle w:val="vignette2"/>
        <w:spacing w:line="260" w:lineRule="exact"/>
        <w:ind w:left="0"/>
        <w:rPr>
          <w:sz w:val="20"/>
          <w:szCs w:val="20"/>
        </w:rPr>
      </w:pPr>
      <w:r w:rsidRPr="00BB658E">
        <w:rPr>
          <w:sz w:val="20"/>
          <w:szCs w:val="20"/>
          <w:lang w:val="en-US"/>
        </w:rPr>
        <w:t xml:space="preserve">Position the mouse over the pop up. Access the context menu by clicking your mouse’s right click button. </w:t>
      </w:r>
      <w:r w:rsidRPr="00BB658E">
        <w:rPr>
          <w:sz w:val="20"/>
          <w:szCs w:val="20"/>
        </w:rPr>
        <w:t>Then select the “Help” option from the menu.</w:t>
      </w:r>
    </w:p>
    <w:p w:rsidR="00E83470" w:rsidRPr="00BB658E" w:rsidRDefault="00E83470" w:rsidP="00E83470">
      <w:pPr>
        <w:ind w:left="450"/>
        <w:rPr>
          <w:rFonts w:cs="Arial"/>
          <w:bCs/>
        </w:rPr>
      </w:pPr>
      <w:r w:rsidRPr="00BB658E">
        <w:rPr>
          <w:rFonts w:cs="Arial"/>
          <w:bCs/>
          <w:noProof/>
          <w:lang w:val="es-ES"/>
        </w:rPr>
        <w:drawing>
          <wp:inline distT="0" distB="0" distL="0" distR="0" wp14:anchorId="39D6CAB1" wp14:editId="002AB8EE">
            <wp:extent cx="3048000" cy="1685925"/>
            <wp:effectExtent l="19050" t="19050" r="19050" b="28575"/>
            <wp:docPr id="1797" name="Imagen 1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pic:cNvPicPr>
                      <a:picLocks noChangeAspect="1" noChangeArrowheads="1"/>
                    </pic:cNvPicPr>
                  </pic:nvPicPr>
                  <pic:blipFill>
                    <a:blip r:embed="rId20"/>
                    <a:srcRect/>
                    <a:stretch>
                      <a:fillRect/>
                    </a:stretch>
                  </pic:blipFill>
                  <pic:spPr bwMode="auto">
                    <a:xfrm>
                      <a:off x="0" y="0"/>
                      <a:ext cx="3048000" cy="1685925"/>
                    </a:xfrm>
                    <a:prstGeom prst="rect">
                      <a:avLst/>
                    </a:prstGeom>
                    <a:noFill/>
                    <a:ln w="6350" cmpd="sng">
                      <a:solidFill>
                        <a:srgbClr val="000000"/>
                      </a:solidFill>
                      <a:miter lim="800000"/>
                      <a:headEnd/>
                      <a:tailEnd/>
                    </a:ln>
                    <a:effectLst/>
                  </pic:spPr>
                </pic:pic>
              </a:graphicData>
            </a:graphic>
          </wp:inline>
        </w:drawing>
      </w:r>
    </w:p>
    <w:p w:rsidR="00E83470" w:rsidRPr="00BB658E" w:rsidRDefault="00E83470" w:rsidP="00E83470">
      <w:pPr>
        <w:spacing w:line="260" w:lineRule="exact"/>
        <w:rPr>
          <w:rFonts w:cs="Arial"/>
          <w:bCs/>
        </w:rPr>
      </w:pPr>
    </w:p>
    <w:p w:rsidR="00E83470" w:rsidRDefault="00E83470" w:rsidP="00E83470">
      <w:pPr>
        <w:rPr>
          <w:rFonts w:cs="Arial"/>
          <w:b/>
          <w:color w:val="0072AA"/>
          <w:sz w:val="28"/>
          <w:szCs w:val="28"/>
        </w:rPr>
      </w:pPr>
      <w:bookmarkStart w:id="53" w:name="_Generate_a_Report"/>
      <w:bookmarkStart w:id="54" w:name="_Toc262464846"/>
      <w:bookmarkStart w:id="55" w:name="_Toc294629619"/>
      <w:bookmarkEnd w:id="53"/>
      <w:r>
        <w:br w:type="page"/>
      </w:r>
    </w:p>
    <w:p w:rsidR="00E83470" w:rsidRPr="008F5602" w:rsidRDefault="00E83470" w:rsidP="00E83470">
      <w:pPr>
        <w:pStyle w:val="Ttulo2"/>
        <w:widowControl/>
        <w:autoSpaceDE/>
        <w:autoSpaceDN/>
        <w:adjustRightInd/>
        <w:spacing w:before="140" w:after="140" w:line="336" w:lineRule="exact"/>
      </w:pPr>
      <w:bookmarkStart w:id="56" w:name="_Toc295125244"/>
      <w:bookmarkStart w:id="57" w:name="_Toc372126148"/>
      <w:r w:rsidRPr="008F5602">
        <w:lastRenderedPageBreak/>
        <w:t>Generate a Report</w:t>
      </w:r>
      <w:bookmarkEnd w:id="54"/>
      <w:bookmarkEnd w:id="55"/>
      <w:bookmarkEnd w:id="56"/>
      <w:bookmarkEnd w:id="57"/>
    </w:p>
    <w:p w:rsidR="00E83470" w:rsidRPr="00BB658E" w:rsidRDefault="00E83470" w:rsidP="00E83470">
      <w:pPr>
        <w:pStyle w:val="vignette2"/>
        <w:spacing w:line="260" w:lineRule="exact"/>
        <w:ind w:left="0"/>
        <w:rPr>
          <w:sz w:val="20"/>
          <w:lang w:val="en-US"/>
        </w:rPr>
      </w:pPr>
      <w:r w:rsidRPr="00BB658E">
        <w:rPr>
          <w:sz w:val="20"/>
          <w:lang w:val="en-US"/>
        </w:rPr>
        <w:t>From within the Events Area (left pane) click on the listed event type you wish to report on:</w:t>
      </w:r>
    </w:p>
    <w:p w:rsidR="00E83470" w:rsidRPr="00504D7D" w:rsidRDefault="00E83470" w:rsidP="00E83470">
      <w:pPr>
        <w:ind w:left="450"/>
        <w:rPr>
          <w:rFonts w:cs="Arial"/>
          <w:bCs/>
        </w:rPr>
      </w:pPr>
      <w:r>
        <w:rPr>
          <w:rFonts w:cs="Arial"/>
          <w:bCs/>
          <w:noProof/>
          <w:lang w:val="es-ES"/>
        </w:rPr>
        <w:drawing>
          <wp:inline distT="0" distB="0" distL="0" distR="0" wp14:anchorId="020520A9" wp14:editId="19C2AE98">
            <wp:extent cx="1704975" cy="2085975"/>
            <wp:effectExtent l="38100" t="19050" r="28575" b="28575"/>
            <wp:docPr id="1798" name="Imagen 1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spect="1" noChangeArrowheads="1"/>
                    </pic:cNvPicPr>
                  </pic:nvPicPr>
                  <pic:blipFill>
                    <a:blip r:embed="rId21"/>
                    <a:srcRect/>
                    <a:stretch>
                      <a:fillRect/>
                    </a:stretch>
                  </pic:blipFill>
                  <pic:spPr bwMode="auto">
                    <a:xfrm>
                      <a:off x="0" y="0"/>
                      <a:ext cx="1704975" cy="2085975"/>
                    </a:xfrm>
                    <a:prstGeom prst="rect">
                      <a:avLst/>
                    </a:prstGeom>
                    <a:noFill/>
                    <a:ln w="6350" cmpd="sng">
                      <a:solidFill>
                        <a:srgbClr val="000000"/>
                      </a:solidFill>
                      <a:miter lim="800000"/>
                      <a:headEnd/>
                      <a:tailEnd/>
                    </a:ln>
                    <a:effectLst/>
                  </pic:spPr>
                </pic:pic>
              </a:graphicData>
            </a:graphic>
          </wp:inline>
        </w:drawing>
      </w:r>
    </w:p>
    <w:p w:rsidR="00E83470" w:rsidRDefault="00E83470" w:rsidP="00E83470">
      <w:pPr>
        <w:rPr>
          <w:rFonts w:cs="Arial"/>
          <w:bCs/>
          <w:szCs w:val="22"/>
        </w:rPr>
      </w:pPr>
    </w:p>
    <w:p w:rsidR="00E83470" w:rsidRPr="00BB658E" w:rsidRDefault="00E83470" w:rsidP="00E83470">
      <w:pPr>
        <w:pStyle w:val="vignette2"/>
        <w:spacing w:line="260" w:lineRule="exact"/>
        <w:ind w:left="0"/>
        <w:rPr>
          <w:sz w:val="20"/>
          <w:lang w:val="en-US"/>
        </w:rPr>
      </w:pPr>
      <w:r w:rsidRPr="00BB658E">
        <w:rPr>
          <w:sz w:val="20"/>
          <w:lang w:val="en-US"/>
        </w:rPr>
        <w:t>Select the desired report type.</w:t>
      </w:r>
    </w:p>
    <w:p w:rsidR="00E83470" w:rsidRPr="00504D7D" w:rsidRDefault="00E83470" w:rsidP="00E83470">
      <w:pPr>
        <w:ind w:left="450"/>
        <w:rPr>
          <w:rFonts w:cs="Arial"/>
          <w:bCs/>
        </w:rPr>
      </w:pPr>
      <w:r>
        <w:rPr>
          <w:rFonts w:cs="Arial"/>
          <w:bCs/>
          <w:noProof/>
          <w:lang w:val="es-ES"/>
        </w:rPr>
        <w:drawing>
          <wp:inline distT="0" distB="0" distL="0" distR="0" wp14:anchorId="5CB0ABBC" wp14:editId="00B943E6">
            <wp:extent cx="3533775" cy="400050"/>
            <wp:effectExtent l="19050" t="19050" r="28575" b="19050"/>
            <wp:docPr id="1799" name="Imagen 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22"/>
                    <a:srcRect/>
                    <a:stretch>
                      <a:fillRect/>
                    </a:stretch>
                  </pic:blipFill>
                  <pic:spPr bwMode="auto">
                    <a:xfrm>
                      <a:off x="0" y="0"/>
                      <a:ext cx="3533775" cy="400050"/>
                    </a:xfrm>
                    <a:prstGeom prst="rect">
                      <a:avLst/>
                    </a:prstGeom>
                    <a:noFill/>
                    <a:ln w="6350" cmpd="sng">
                      <a:solidFill>
                        <a:srgbClr val="000000"/>
                      </a:solidFill>
                      <a:miter lim="800000"/>
                      <a:headEnd/>
                      <a:tailEnd/>
                    </a:ln>
                    <a:effectLst/>
                  </pic:spPr>
                </pic:pic>
              </a:graphicData>
            </a:graphic>
          </wp:inline>
        </w:drawing>
      </w:r>
    </w:p>
    <w:p w:rsidR="00E83470" w:rsidRPr="00504D7D" w:rsidRDefault="00E83470" w:rsidP="00E83470">
      <w:pPr>
        <w:spacing w:line="260" w:lineRule="exact"/>
        <w:rPr>
          <w:rFonts w:cs="Arial"/>
          <w:bCs/>
        </w:rPr>
      </w:pPr>
    </w:p>
    <w:p w:rsidR="00E83470" w:rsidRPr="00BB658E" w:rsidRDefault="00E83470" w:rsidP="00E83470">
      <w:pPr>
        <w:pStyle w:val="vignette2"/>
        <w:spacing w:line="260" w:lineRule="exact"/>
        <w:ind w:left="0"/>
        <w:rPr>
          <w:sz w:val="20"/>
          <w:lang w:val="en-US"/>
        </w:rPr>
      </w:pPr>
      <w:r w:rsidRPr="00BB658E">
        <w:rPr>
          <w:sz w:val="20"/>
          <w:lang w:val="en-US"/>
        </w:rPr>
        <w:t>Select the time frame you want to report on.</w:t>
      </w:r>
    </w:p>
    <w:p w:rsidR="00E83470" w:rsidRPr="00504D7D" w:rsidRDefault="00E83470" w:rsidP="00E83470">
      <w:pPr>
        <w:ind w:left="450"/>
        <w:rPr>
          <w:rFonts w:cs="Arial"/>
          <w:bCs/>
        </w:rPr>
      </w:pPr>
      <w:r>
        <w:rPr>
          <w:rFonts w:cs="Arial"/>
          <w:bCs/>
          <w:noProof/>
          <w:lang w:val="es-ES"/>
        </w:rPr>
        <w:drawing>
          <wp:inline distT="0" distB="0" distL="0" distR="0" wp14:anchorId="5E6E7C42" wp14:editId="4FA1E889">
            <wp:extent cx="5410200" cy="1295400"/>
            <wp:effectExtent l="19050" t="19050" r="19050" b="19050"/>
            <wp:docPr id="1800" name="Imagen 1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0"/>
                    <pic:cNvPicPr>
                      <a:picLocks noChangeAspect="1" noChangeArrowheads="1"/>
                    </pic:cNvPicPr>
                  </pic:nvPicPr>
                  <pic:blipFill>
                    <a:blip r:embed="rId23"/>
                    <a:srcRect/>
                    <a:stretch>
                      <a:fillRect/>
                    </a:stretch>
                  </pic:blipFill>
                  <pic:spPr bwMode="auto">
                    <a:xfrm>
                      <a:off x="0" y="0"/>
                      <a:ext cx="5410200" cy="1295400"/>
                    </a:xfrm>
                    <a:prstGeom prst="rect">
                      <a:avLst/>
                    </a:prstGeom>
                    <a:noFill/>
                    <a:ln w="6350" cmpd="sng">
                      <a:solidFill>
                        <a:srgbClr val="000000"/>
                      </a:solidFill>
                      <a:miter lim="800000"/>
                      <a:headEnd/>
                      <a:tailEnd/>
                    </a:ln>
                    <a:effectLst/>
                  </pic:spPr>
                </pic:pic>
              </a:graphicData>
            </a:graphic>
          </wp:inline>
        </w:drawing>
      </w:r>
    </w:p>
    <w:p w:rsidR="00E83470" w:rsidRDefault="00E83470" w:rsidP="00E83470">
      <w:pPr>
        <w:pStyle w:val="vignette2"/>
        <w:spacing w:line="260" w:lineRule="exact"/>
        <w:ind w:left="0"/>
      </w:pPr>
    </w:p>
    <w:p w:rsidR="00E83470" w:rsidRPr="00BB658E" w:rsidRDefault="00E83470" w:rsidP="00E83470">
      <w:pPr>
        <w:pStyle w:val="vignette2"/>
        <w:spacing w:line="260" w:lineRule="exact"/>
        <w:ind w:left="0"/>
        <w:rPr>
          <w:sz w:val="20"/>
        </w:rPr>
      </w:pPr>
      <w:r w:rsidRPr="00BB658E">
        <w:rPr>
          <w:sz w:val="20"/>
        </w:rPr>
        <w:t>Click the submit button.</w:t>
      </w:r>
    </w:p>
    <w:p w:rsidR="00E83470" w:rsidRPr="00504D7D" w:rsidRDefault="00E83470" w:rsidP="00E83470">
      <w:pPr>
        <w:ind w:left="450"/>
        <w:rPr>
          <w:rFonts w:cs="Arial"/>
          <w:bCs/>
        </w:rPr>
      </w:pPr>
      <w:r>
        <w:rPr>
          <w:rFonts w:cs="Arial"/>
          <w:bCs/>
          <w:noProof/>
          <w:lang w:val="es-ES"/>
        </w:rPr>
        <w:drawing>
          <wp:inline distT="0" distB="0" distL="0" distR="0" wp14:anchorId="1162BF0B" wp14:editId="1447B25C">
            <wp:extent cx="876300" cy="295275"/>
            <wp:effectExtent l="19050" t="0" r="0" b="0"/>
            <wp:docPr id="1801" name="Imagen 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
                    <pic:cNvPicPr>
                      <a:picLocks noChangeAspect="1" noChangeArrowheads="1"/>
                    </pic:cNvPicPr>
                  </pic:nvPicPr>
                  <pic:blipFill>
                    <a:blip r:embed="rId24"/>
                    <a:srcRect/>
                    <a:stretch>
                      <a:fillRect/>
                    </a:stretch>
                  </pic:blipFill>
                  <pic:spPr bwMode="auto">
                    <a:xfrm>
                      <a:off x="0" y="0"/>
                      <a:ext cx="876300" cy="295275"/>
                    </a:xfrm>
                    <a:prstGeom prst="rect">
                      <a:avLst/>
                    </a:prstGeom>
                    <a:noFill/>
                    <a:ln w="9525">
                      <a:noFill/>
                      <a:miter lim="800000"/>
                      <a:headEnd/>
                      <a:tailEnd/>
                    </a:ln>
                  </pic:spPr>
                </pic:pic>
              </a:graphicData>
            </a:graphic>
          </wp:inline>
        </w:drawing>
      </w:r>
    </w:p>
    <w:p w:rsidR="00E83470" w:rsidRDefault="00E83470" w:rsidP="00E83470">
      <w:pPr>
        <w:spacing w:line="260" w:lineRule="exact"/>
        <w:rPr>
          <w:rFonts w:cs="Arial"/>
          <w:bCs/>
        </w:rPr>
      </w:pPr>
    </w:p>
    <w:p w:rsidR="00E83470" w:rsidRPr="008F5602" w:rsidRDefault="00E83470" w:rsidP="00E83470">
      <w:pPr>
        <w:pStyle w:val="Ttulo2"/>
        <w:widowControl/>
        <w:autoSpaceDE/>
        <w:autoSpaceDN/>
        <w:adjustRightInd/>
        <w:spacing w:before="140" w:after="140" w:line="336" w:lineRule="exact"/>
      </w:pPr>
      <w:bookmarkStart w:id="58" w:name="_Export_a_Report"/>
      <w:bookmarkStart w:id="59" w:name="_Toc262464847"/>
      <w:bookmarkStart w:id="60" w:name="_Toc294629620"/>
      <w:bookmarkStart w:id="61" w:name="_Toc295125245"/>
      <w:bookmarkStart w:id="62" w:name="_Toc372126149"/>
      <w:bookmarkEnd w:id="58"/>
      <w:r w:rsidRPr="008F5602">
        <w:t>Export a Report</w:t>
      </w:r>
      <w:bookmarkEnd w:id="59"/>
      <w:bookmarkEnd w:id="60"/>
      <w:bookmarkEnd w:id="61"/>
      <w:bookmarkEnd w:id="62"/>
    </w:p>
    <w:p w:rsidR="00E83470" w:rsidRPr="00BB658E" w:rsidRDefault="00E83470" w:rsidP="00E83470">
      <w:pPr>
        <w:pStyle w:val="vignette2"/>
        <w:spacing w:line="260" w:lineRule="exact"/>
        <w:ind w:left="0"/>
        <w:rPr>
          <w:sz w:val="20"/>
          <w:szCs w:val="20"/>
          <w:lang w:val="en-US"/>
        </w:rPr>
      </w:pPr>
      <w:r w:rsidRPr="00BB658E">
        <w:rPr>
          <w:sz w:val="20"/>
          <w:szCs w:val="20"/>
          <w:lang w:val="en-US"/>
        </w:rPr>
        <w:t>Generate the desired report (See 2.).</w:t>
      </w:r>
    </w:p>
    <w:p w:rsidR="00E83470" w:rsidRPr="00BB658E" w:rsidRDefault="00E83470" w:rsidP="00E83470">
      <w:pPr>
        <w:pStyle w:val="vignette2"/>
        <w:spacing w:line="260" w:lineRule="exact"/>
        <w:ind w:left="0"/>
        <w:rPr>
          <w:sz w:val="20"/>
          <w:szCs w:val="20"/>
          <w:lang w:val="en-US"/>
        </w:rPr>
      </w:pPr>
    </w:p>
    <w:p w:rsidR="00E83470" w:rsidRPr="00BB658E" w:rsidRDefault="00E83470" w:rsidP="00E83470">
      <w:pPr>
        <w:pStyle w:val="vignette2"/>
        <w:spacing w:line="260" w:lineRule="exact"/>
        <w:ind w:left="0"/>
        <w:rPr>
          <w:sz w:val="20"/>
          <w:szCs w:val="20"/>
        </w:rPr>
      </w:pPr>
      <w:r w:rsidRPr="00BB658E">
        <w:rPr>
          <w:sz w:val="20"/>
          <w:szCs w:val="20"/>
        </w:rPr>
        <w:t>Click the export button.</w:t>
      </w:r>
    </w:p>
    <w:p w:rsidR="00E83470" w:rsidRPr="00BB658E" w:rsidRDefault="00E83470" w:rsidP="00E83470">
      <w:pPr>
        <w:pStyle w:val="vignette2"/>
        <w:ind w:left="450"/>
        <w:rPr>
          <w:sz w:val="20"/>
          <w:szCs w:val="20"/>
        </w:rPr>
      </w:pPr>
      <w:r w:rsidRPr="00BB658E">
        <w:rPr>
          <w:noProof/>
          <w:sz w:val="20"/>
          <w:szCs w:val="20"/>
        </w:rPr>
        <w:lastRenderedPageBreak/>
        <w:drawing>
          <wp:inline distT="0" distB="0" distL="0" distR="0" wp14:anchorId="1D923117" wp14:editId="0C7205A4">
            <wp:extent cx="228600" cy="276225"/>
            <wp:effectExtent l="19050" t="0" r="0" b="0"/>
            <wp:docPr id="1802" name="Imagen 1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
                    <pic:cNvPicPr>
                      <a:picLocks noChangeAspect="1" noChangeArrowheads="1"/>
                    </pic:cNvPicPr>
                  </pic:nvPicPr>
                  <pic:blipFill>
                    <a:blip r:embed="rId25"/>
                    <a:srcRect/>
                    <a:stretch>
                      <a:fillRect/>
                    </a:stretch>
                  </pic:blipFill>
                  <pic:spPr bwMode="auto">
                    <a:xfrm>
                      <a:off x="0" y="0"/>
                      <a:ext cx="228600" cy="276225"/>
                    </a:xfrm>
                    <a:prstGeom prst="rect">
                      <a:avLst/>
                    </a:prstGeom>
                    <a:noFill/>
                    <a:ln w="9525">
                      <a:noFill/>
                      <a:miter lim="800000"/>
                      <a:headEnd/>
                      <a:tailEnd/>
                    </a:ln>
                  </pic:spPr>
                </pic:pic>
              </a:graphicData>
            </a:graphic>
          </wp:inline>
        </w:drawing>
      </w:r>
    </w:p>
    <w:p w:rsidR="00E83470" w:rsidRPr="00BB658E" w:rsidRDefault="00E83470" w:rsidP="00E83470">
      <w:pPr>
        <w:pStyle w:val="vignette2"/>
        <w:spacing w:line="260" w:lineRule="exact"/>
        <w:ind w:left="0"/>
        <w:rPr>
          <w:sz w:val="20"/>
          <w:szCs w:val="20"/>
        </w:rPr>
      </w:pPr>
    </w:p>
    <w:p w:rsidR="00E83470" w:rsidRPr="00BB658E" w:rsidRDefault="00E83470" w:rsidP="00E83470">
      <w:pPr>
        <w:pStyle w:val="vignette2"/>
        <w:spacing w:line="260" w:lineRule="exact"/>
        <w:ind w:left="0"/>
        <w:rPr>
          <w:sz w:val="20"/>
          <w:szCs w:val="20"/>
          <w:lang w:val="en-US"/>
        </w:rPr>
      </w:pPr>
      <w:r w:rsidRPr="00BB658E">
        <w:rPr>
          <w:sz w:val="20"/>
          <w:szCs w:val="20"/>
          <w:lang w:val="en-US"/>
        </w:rPr>
        <w:t>Select the file format you want the report to be exported to.</w:t>
      </w:r>
    </w:p>
    <w:p w:rsidR="00E83470" w:rsidRPr="00504D7D" w:rsidRDefault="00E83470" w:rsidP="00E83470">
      <w:pPr>
        <w:ind w:left="450"/>
        <w:rPr>
          <w:rFonts w:cs="Arial"/>
          <w:bCs/>
        </w:rPr>
      </w:pPr>
      <w:r>
        <w:rPr>
          <w:rFonts w:cs="Arial"/>
          <w:bCs/>
          <w:noProof/>
          <w:lang w:val="es-ES"/>
        </w:rPr>
        <w:drawing>
          <wp:inline distT="0" distB="0" distL="0" distR="0" wp14:anchorId="0D4F2698" wp14:editId="308849AB">
            <wp:extent cx="4524375" cy="1181100"/>
            <wp:effectExtent l="19050" t="0" r="9525" b="0"/>
            <wp:docPr id="1803" name="Imagen 1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
                    <pic:cNvPicPr>
                      <a:picLocks noChangeAspect="1" noChangeArrowheads="1"/>
                    </pic:cNvPicPr>
                  </pic:nvPicPr>
                  <pic:blipFill>
                    <a:blip r:embed="rId26"/>
                    <a:srcRect/>
                    <a:stretch>
                      <a:fillRect/>
                    </a:stretch>
                  </pic:blipFill>
                  <pic:spPr bwMode="auto">
                    <a:xfrm>
                      <a:off x="0" y="0"/>
                      <a:ext cx="4524375" cy="1181100"/>
                    </a:xfrm>
                    <a:prstGeom prst="rect">
                      <a:avLst/>
                    </a:prstGeom>
                    <a:noFill/>
                    <a:ln w="9525">
                      <a:noFill/>
                      <a:miter lim="800000"/>
                      <a:headEnd/>
                      <a:tailEnd/>
                    </a:ln>
                  </pic:spPr>
                </pic:pic>
              </a:graphicData>
            </a:graphic>
          </wp:inline>
        </w:drawing>
      </w:r>
    </w:p>
    <w:p w:rsidR="00E83470" w:rsidRPr="00BB658E" w:rsidRDefault="00E83470" w:rsidP="00E83470">
      <w:pPr>
        <w:spacing w:line="260" w:lineRule="exact"/>
        <w:rPr>
          <w:rFonts w:cs="Arial"/>
          <w:bCs/>
          <w:sz w:val="18"/>
        </w:rPr>
      </w:pPr>
    </w:p>
    <w:p w:rsidR="00E83470" w:rsidRPr="00BB658E" w:rsidRDefault="00E83470" w:rsidP="00E83470">
      <w:pPr>
        <w:pStyle w:val="vignette2"/>
        <w:spacing w:line="260" w:lineRule="exact"/>
        <w:ind w:left="0"/>
        <w:rPr>
          <w:sz w:val="20"/>
          <w:lang w:val="en-US"/>
        </w:rPr>
      </w:pPr>
      <w:r w:rsidRPr="00BB658E">
        <w:rPr>
          <w:sz w:val="20"/>
          <w:lang w:val="en-US"/>
        </w:rPr>
        <w:t>Save the file (Note: the "Save" dialog box is browser-specific).</w:t>
      </w:r>
    </w:p>
    <w:p w:rsidR="00E83470" w:rsidRPr="00504D7D" w:rsidRDefault="00E83470" w:rsidP="00E83470">
      <w:pPr>
        <w:ind w:left="450"/>
        <w:rPr>
          <w:rFonts w:cs="Arial"/>
          <w:bCs/>
        </w:rPr>
      </w:pPr>
      <w:r>
        <w:rPr>
          <w:rFonts w:cs="Arial"/>
          <w:bCs/>
          <w:noProof/>
          <w:lang w:val="es-ES"/>
        </w:rPr>
        <w:drawing>
          <wp:inline distT="0" distB="0" distL="0" distR="0" wp14:anchorId="777F04A7" wp14:editId="5EE26B35">
            <wp:extent cx="4514850" cy="2419350"/>
            <wp:effectExtent l="19050" t="0" r="0" b="0"/>
            <wp:docPr id="1804" name="Imagen 1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pic:cNvPicPr>
                      <a:picLocks noChangeAspect="1" noChangeArrowheads="1"/>
                    </pic:cNvPicPr>
                  </pic:nvPicPr>
                  <pic:blipFill>
                    <a:blip r:embed="rId27"/>
                    <a:srcRect/>
                    <a:stretch>
                      <a:fillRect/>
                    </a:stretch>
                  </pic:blipFill>
                  <pic:spPr bwMode="auto">
                    <a:xfrm>
                      <a:off x="0" y="0"/>
                      <a:ext cx="4514850" cy="2419350"/>
                    </a:xfrm>
                    <a:prstGeom prst="rect">
                      <a:avLst/>
                    </a:prstGeom>
                    <a:noFill/>
                    <a:ln w="9525">
                      <a:noFill/>
                      <a:miter lim="800000"/>
                      <a:headEnd/>
                      <a:tailEnd/>
                    </a:ln>
                  </pic:spPr>
                </pic:pic>
              </a:graphicData>
            </a:graphic>
          </wp:inline>
        </w:drawing>
      </w:r>
    </w:p>
    <w:p w:rsidR="00E83470" w:rsidRPr="00504D7D" w:rsidRDefault="00E83470" w:rsidP="00E83470">
      <w:pPr>
        <w:spacing w:line="260" w:lineRule="exact"/>
        <w:rPr>
          <w:rFonts w:cs="Arial"/>
          <w:bCs/>
        </w:rPr>
      </w:pPr>
    </w:p>
    <w:p w:rsidR="00E83470" w:rsidRDefault="00E83470" w:rsidP="00E83470">
      <w:pPr>
        <w:rPr>
          <w:rFonts w:cs="Arial"/>
          <w:b/>
          <w:color w:val="0072AA"/>
          <w:sz w:val="28"/>
          <w:szCs w:val="28"/>
        </w:rPr>
      </w:pPr>
      <w:bookmarkStart w:id="63" w:name="_Print_a_Report"/>
      <w:bookmarkStart w:id="64" w:name="_Toc262464848"/>
      <w:bookmarkStart w:id="65" w:name="_Toc294629621"/>
      <w:bookmarkEnd w:id="63"/>
      <w:r>
        <w:br w:type="page"/>
      </w:r>
    </w:p>
    <w:p w:rsidR="00E83470" w:rsidRPr="008F5602" w:rsidRDefault="00E83470" w:rsidP="00E83470">
      <w:pPr>
        <w:pStyle w:val="Ttulo2"/>
        <w:widowControl/>
        <w:autoSpaceDE/>
        <w:autoSpaceDN/>
        <w:adjustRightInd/>
        <w:spacing w:before="140" w:after="140" w:line="336" w:lineRule="exact"/>
      </w:pPr>
      <w:bookmarkStart w:id="66" w:name="_Toc295125246"/>
      <w:bookmarkStart w:id="67" w:name="_Toc372126150"/>
      <w:r w:rsidRPr="008F5602">
        <w:lastRenderedPageBreak/>
        <w:t>Print a Report</w:t>
      </w:r>
      <w:bookmarkEnd w:id="64"/>
      <w:bookmarkEnd w:id="65"/>
      <w:bookmarkEnd w:id="66"/>
      <w:bookmarkEnd w:id="67"/>
    </w:p>
    <w:p w:rsidR="00E83470" w:rsidRPr="00BB658E" w:rsidRDefault="00E83470" w:rsidP="00E83470">
      <w:pPr>
        <w:pStyle w:val="vignette2"/>
        <w:spacing w:line="260" w:lineRule="exact"/>
        <w:ind w:left="0"/>
        <w:rPr>
          <w:sz w:val="20"/>
          <w:lang w:val="en-US"/>
        </w:rPr>
      </w:pPr>
      <w:r w:rsidRPr="00BB658E">
        <w:rPr>
          <w:sz w:val="20"/>
          <w:lang w:val="en-US"/>
        </w:rPr>
        <w:t>Generate the desired report (See 2.).</w:t>
      </w:r>
    </w:p>
    <w:p w:rsidR="00E83470" w:rsidRPr="00BB658E" w:rsidRDefault="00E83470" w:rsidP="00E83470">
      <w:pPr>
        <w:pStyle w:val="vignette2"/>
        <w:spacing w:line="260" w:lineRule="exact"/>
        <w:ind w:left="0"/>
        <w:rPr>
          <w:sz w:val="20"/>
          <w:lang w:val="en-US"/>
        </w:rPr>
      </w:pPr>
    </w:p>
    <w:p w:rsidR="00E83470" w:rsidRPr="00BB658E" w:rsidRDefault="00E83470" w:rsidP="00E83470">
      <w:pPr>
        <w:pStyle w:val="vignette2"/>
        <w:spacing w:line="260" w:lineRule="exact"/>
        <w:ind w:left="0"/>
        <w:rPr>
          <w:sz w:val="20"/>
          <w:lang w:val="en-US"/>
        </w:rPr>
      </w:pPr>
      <w:r w:rsidRPr="00BB658E">
        <w:rPr>
          <w:sz w:val="20"/>
          <w:lang w:val="en-US"/>
        </w:rPr>
        <w:t>Click the print button (not available for Search type reports).</w:t>
      </w:r>
    </w:p>
    <w:p w:rsidR="00E83470" w:rsidRPr="00BB658E" w:rsidRDefault="00E83470" w:rsidP="00E83470">
      <w:pPr>
        <w:pStyle w:val="vignette2"/>
        <w:ind w:left="450"/>
        <w:rPr>
          <w:sz w:val="20"/>
        </w:rPr>
      </w:pPr>
      <w:r w:rsidRPr="00BB658E">
        <w:rPr>
          <w:noProof/>
          <w:sz w:val="20"/>
        </w:rPr>
        <w:drawing>
          <wp:inline distT="0" distB="0" distL="0" distR="0" wp14:anchorId="2F37C9DD" wp14:editId="0A47F58F">
            <wp:extent cx="228600" cy="247650"/>
            <wp:effectExtent l="19050" t="0" r="0" b="0"/>
            <wp:docPr id="1805" name="Imagen 1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
                    <pic:cNvPicPr>
                      <a:picLocks noChangeAspect="1" noChangeArrowheads="1"/>
                    </pic:cNvPicPr>
                  </pic:nvPicPr>
                  <pic:blipFill>
                    <a:blip r:embed="rId28"/>
                    <a:srcRect/>
                    <a:stretch>
                      <a:fillRect/>
                    </a:stretch>
                  </pic:blipFill>
                  <pic:spPr bwMode="auto">
                    <a:xfrm>
                      <a:off x="0" y="0"/>
                      <a:ext cx="228600" cy="247650"/>
                    </a:xfrm>
                    <a:prstGeom prst="rect">
                      <a:avLst/>
                    </a:prstGeom>
                    <a:noFill/>
                    <a:ln w="9525">
                      <a:noFill/>
                      <a:miter lim="800000"/>
                      <a:headEnd/>
                      <a:tailEnd/>
                    </a:ln>
                  </pic:spPr>
                </pic:pic>
              </a:graphicData>
            </a:graphic>
          </wp:inline>
        </w:drawing>
      </w:r>
    </w:p>
    <w:p w:rsidR="00E83470" w:rsidRPr="00BB658E" w:rsidRDefault="00E83470" w:rsidP="00E83470">
      <w:pPr>
        <w:pStyle w:val="vignette2"/>
        <w:ind w:left="0"/>
        <w:rPr>
          <w:sz w:val="20"/>
        </w:rPr>
      </w:pPr>
    </w:p>
    <w:p w:rsidR="00E83470" w:rsidRPr="00BB658E" w:rsidRDefault="00E83470" w:rsidP="00E83470">
      <w:pPr>
        <w:pStyle w:val="vignette2"/>
        <w:spacing w:line="260" w:lineRule="exact"/>
        <w:ind w:left="0"/>
        <w:rPr>
          <w:sz w:val="20"/>
          <w:lang w:val="en-US"/>
        </w:rPr>
      </w:pPr>
      <w:r w:rsidRPr="00BB658E">
        <w:rPr>
          <w:sz w:val="20"/>
          <w:lang w:val="en-US"/>
        </w:rPr>
        <w:t>Print the document (Note: the Print dialog is operating system specific).</w:t>
      </w:r>
    </w:p>
    <w:p w:rsidR="00E83470" w:rsidRPr="00504D7D" w:rsidRDefault="00E83470" w:rsidP="00E83470">
      <w:pPr>
        <w:ind w:left="450"/>
        <w:rPr>
          <w:rFonts w:cs="Arial"/>
          <w:bCs/>
        </w:rPr>
      </w:pPr>
      <w:r>
        <w:rPr>
          <w:rFonts w:cs="Arial"/>
          <w:bCs/>
          <w:noProof/>
          <w:lang w:val="es-ES"/>
        </w:rPr>
        <w:drawing>
          <wp:inline distT="0" distB="0" distL="0" distR="0" wp14:anchorId="05A4335D" wp14:editId="0753240C">
            <wp:extent cx="4078941" cy="3352800"/>
            <wp:effectExtent l="19050" t="0" r="0" b="0"/>
            <wp:docPr id="1806" name="Imagen 1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29"/>
                    <a:srcRect/>
                    <a:stretch>
                      <a:fillRect/>
                    </a:stretch>
                  </pic:blipFill>
                  <pic:spPr bwMode="auto">
                    <a:xfrm>
                      <a:off x="0" y="0"/>
                      <a:ext cx="4078941" cy="3352800"/>
                    </a:xfrm>
                    <a:prstGeom prst="rect">
                      <a:avLst/>
                    </a:prstGeom>
                    <a:noFill/>
                    <a:ln w="9525">
                      <a:noFill/>
                      <a:miter lim="800000"/>
                      <a:headEnd/>
                      <a:tailEnd/>
                    </a:ln>
                  </pic:spPr>
                </pic:pic>
              </a:graphicData>
            </a:graphic>
          </wp:inline>
        </w:drawing>
      </w:r>
    </w:p>
    <w:p w:rsidR="00E83470" w:rsidRPr="00504D7D" w:rsidRDefault="00E83470" w:rsidP="00E83470">
      <w:pPr>
        <w:spacing w:line="260" w:lineRule="exact"/>
        <w:ind w:left="-142"/>
        <w:rPr>
          <w:rFonts w:cs="Arial"/>
          <w:bCs/>
        </w:rPr>
      </w:pPr>
    </w:p>
    <w:p w:rsidR="00E83470" w:rsidRDefault="00E83470" w:rsidP="00E83470">
      <w:pPr>
        <w:rPr>
          <w:rFonts w:cs="Arial"/>
          <w:b/>
          <w:color w:val="0072AA"/>
          <w:sz w:val="28"/>
          <w:szCs w:val="28"/>
        </w:rPr>
      </w:pPr>
      <w:bookmarkStart w:id="68" w:name="_Email_a_Report"/>
      <w:bookmarkStart w:id="69" w:name="_Toc262464849"/>
      <w:bookmarkStart w:id="70" w:name="_Toc294629622"/>
      <w:bookmarkEnd w:id="68"/>
      <w:r>
        <w:br w:type="page"/>
      </w:r>
    </w:p>
    <w:p w:rsidR="00E83470" w:rsidRPr="008F5602" w:rsidRDefault="00E83470" w:rsidP="00E83470">
      <w:pPr>
        <w:pStyle w:val="Ttulo2"/>
        <w:widowControl/>
        <w:autoSpaceDE/>
        <w:autoSpaceDN/>
        <w:adjustRightInd/>
        <w:spacing w:before="140" w:after="140" w:line="336" w:lineRule="exact"/>
      </w:pPr>
      <w:bookmarkStart w:id="71" w:name="_Toc295125247"/>
      <w:bookmarkStart w:id="72" w:name="_Toc372126151"/>
      <w:r w:rsidRPr="008F5602">
        <w:lastRenderedPageBreak/>
        <w:t>Email a Report</w:t>
      </w:r>
      <w:bookmarkEnd w:id="69"/>
      <w:bookmarkEnd w:id="70"/>
      <w:bookmarkEnd w:id="71"/>
      <w:bookmarkEnd w:id="72"/>
    </w:p>
    <w:p w:rsidR="00E83470" w:rsidRPr="00BB658E" w:rsidRDefault="00E83470" w:rsidP="00E83470">
      <w:pPr>
        <w:pStyle w:val="vignette2"/>
        <w:spacing w:line="260" w:lineRule="exact"/>
        <w:ind w:left="0"/>
        <w:rPr>
          <w:sz w:val="20"/>
          <w:lang w:val="en-US"/>
        </w:rPr>
      </w:pPr>
      <w:r w:rsidRPr="00BB658E">
        <w:rPr>
          <w:sz w:val="20"/>
          <w:lang w:val="en-US"/>
        </w:rPr>
        <w:t>Generate the desired report (See 2.).</w:t>
      </w:r>
    </w:p>
    <w:p w:rsidR="00E83470" w:rsidRPr="00BB658E" w:rsidRDefault="00E83470" w:rsidP="00E83470">
      <w:pPr>
        <w:pStyle w:val="vignette2"/>
        <w:spacing w:line="260" w:lineRule="exact"/>
        <w:ind w:left="0"/>
        <w:rPr>
          <w:sz w:val="20"/>
          <w:lang w:val="en-US"/>
        </w:rPr>
      </w:pPr>
    </w:p>
    <w:p w:rsidR="00E83470" w:rsidRPr="00BB658E" w:rsidRDefault="00E83470" w:rsidP="00E83470">
      <w:pPr>
        <w:pStyle w:val="vignette2"/>
        <w:spacing w:line="260" w:lineRule="exact"/>
        <w:ind w:left="0"/>
        <w:rPr>
          <w:sz w:val="20"/>
          <w:lang w:val="en-US"/>
        </w:rPr>
      </w:pPr>
      <w:r w:rsidRPr="00BB658E">
        <w:rPr>
          <w:sz w:val="20"/>
          <w:lang w:val="en-US"/>
        </w:rPr>
        <w:t>Click the send mail button (not available for Search type reports).</w:t>
      </w:r>
    </w:p>
    <w:p w:rsidR="00E83470" w:rsidRPr="00BB658E" w:rsidRDefault="00E83470" w:rsidP="00E83470">
      <w:pPr>
        <w:pStyle w:val="vignette2"/>
        <w:rPr>
          <w:sz w:val="20"/>
        </w:rPr>
      </w:pPr>
      <w:r w:rsidRPr="00BB658E">
        <w:rPr>
          <w:noProof/>
          <w:sz w:val="20"/>
        </w:rPr>
        <w:drawing>
          <wp:inline distT="0" distB="0" distL="0" distR="0" wp14:anchorId="1B9A88C0" wp14:editId="127CDD8F">
            <wp:extent cx="266700" cy="266700"/>
            <wp:effectExtent l="19050" t="0" r="0" b="0"/>
            <wp:docPr id="1807" name="Imagen 1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pic:cNvPicPr>
                      <a:picLocks noChangeAspect="1" noChangeArrowheads="1"/>
                    </pic:cNvPicPr>
                  </pic:nvPicPr>
                  <pic:blipFill>
                    <a:blip r:embed="rId30"/>
                    <a:srcRect/>
                    <a:stretch>
                      <a:fillRect/>
                    </a:stretch>
                  </pic:blipFill>
                  <pic:spPr bwMode="auto">
                    <a:xfrm>
                      <a:off x="0" y="0"/>
                      <a:ext cx="266700" cy="266700"/>
                    </a:xfrm>
                    <a:prstGeom prst="rect">
                      <a:avLst/>
                    </a:prstGeom>
                    <a:noFill/>
                    <a:ln w="9525">
                      <a:noFill/>
                      <a:miter lim="800000"/>
                      <a:headEnd/>
                      <a:tailEnd/>
                    </a:ln>
                  </pic:spPr>
                </pic:pic>
              </a:graphicData>
            </a:graphic>
          </wp:inline>
        </w:drawing>
      </w:r>
    </w:p>
    <w:p w:rsidR="00E83470" w:rsidRPr="00BB658E" w:rsidRDefault="00E83470" w:rsidP="00E83470">
      <w:pPr>
        <w:pStyle w:val="vignette2"/>
        <w:spacing w:line="260" w:lineRule="exact"/>
        <w:ind w:left="0"/>
        <w:rPr>
          <w:sz w:val="20"/>
        </w:rPr>
      </w:pPr>
    </w:p>
    <w:p w:rsidR="00E83470" w:rsidRPr="00BB658E" w:rsidRDefault="00E83470" w:rsidP="00E83470">
      <w:pPr>
        <w:pStyle w:val="vignette2"/>
        <w:spacing w:line="260" w:lineRule="exact"/>
        <w:ind w:left="0"/>
        <w:rPr>
          <w:sz w:val="20"/>
          <w:lang w:val="en-US"/>
        </w:rPr>
      </w:pPr>
      <w:r w:rsidRPr="00BB658E">
        <w:rPr>
          <w:sz w:val="20"/>
          <w:lang w:val="en-US"/>
        </w:rPr>
        <w:t>Enter the scheduled date and time you want the email to be sent.</w:t>
      </w:r>
    </w:p>
    <w:p w:rsidR="00E83470" w:rsidRPr="00BB658E" w:rsidRDefault="00E83470" w:rsidP="00E83470">
      <w:pPr>
        <w:ind w:left="450"/>
        <w:rPr>
          <w:rFonts w:cs="Arial"/>
          <w:bCs/>
          <w:sz w:val="18"/>
        </w:rPr>
      </w:pPr>
      <w:r w:rsidRPr="00BB658E">
        <w:rPr>
          <w:rFonts w:cs="Arial"/>
          <w:bCs/>
          <w:noProof/>
          <w:sz w:val="18"/>
          <w:lang w:val="es-ES"/>
        </w:rPr>
        <w:drawing>
          <wp:inline distT="0" distB="0" distL="0" distR="0" wp14:anchorId="5B4C6614" wp14:editId="1CF4F0C6">
            <wp:extent cx="3648075" cy="781050"/>
            <wp:effectExtent l="19050" t="19050" r="28575" b="19050"/>
            <wp:docPr id="1808" name="Imagen 1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8"/>
                    <pic:cNvPicPr>
                      <a:picLocks noChangeAspect="1" noChangeArrowheads="1"/>
                    </pic:cNvPicPr>
                  </pic:nvPicPr>
                  <pic:blipFill>
                    <a:blip r:embed="rId31"/>
                    <a:srcRect/>
                    <a:stretch>
                      <a:fillRect/>
                    </a:stretch>
                  </pic:blipFill>
                  <pic:spPr bwMode="auto">
                    <a:xfrm>
                      <a:off x="0" y="0"/>
                      <a:ext cx="3648075" cy="781050"/>
                    </a:xfrm>
                    <a:prstGeom prst="rect">
                      <a:avLst/>
                    </a:prstGeom>
                    <a:noFill/>
                    <a:ln w="6350" cmpd="sng">
                      <a:solidFill>
                        <a:srgbClr val="000000"/>
                      </a:solidFill>
                      <a:miter lim="800000"/>
                      <a:headEnd/>
                      <a:tailEnd/>
                    </a:ln>
                    <a:effectLst/>
                  </pic:spPr>
                </pic:pic>
              </a:graphicData>
            </a:graphic>
          </wp:inline>
        </w:drawing>
      </w:r>
    </w:p>
    <w:p w:rsidR="00E83470" w:rsidRPr="00BB658E" w:rsidRDefault="00E83470" w:rsidP="00E83470">
      <w:pPr>
        <w:spacing w:line="260" w:lineRule="exact"/>
        <w:rPr>
          <w:rFonts w:cs="Arial"/>
          <w:bCs/>
          <w:sz w:val="18"/>
        </w:rPr>
      </w:pPr>
    </w:p>
    <w:p w:rsidR="00E83470" w:rsidRPr="00BB658E" w:rsidRDefault="00E83470" w:rsidP="00E83470">
      <w:pPr>
        <w:pStyle w:val="vignette2"/>
        <w:spacing w:line="260" w:lineRule="exact"/>
        <w:ind w:left="0"/>
        <w:rPr>
          <w:sz w:val="20"/>
          <w:lang w:val="en-US"/>
        </w:rPr>
      </w:pPr>
      <w:r w:rsidRPr="00BB658E">
        <w:rPr>
          <w:sz w:val="20"/>
          <w:lang w:val="en-US"/>
        </w:rPr>
        <w:t>Enter the recipients email address (note: you can only email to a single email address).</w:t>
      </w:r>
    </w:p>
    <w:p w:rsidR="00E83470" w:rsidRPr="00BB658E" w:rsidRDefault="00E83470" w:rsidP="00E83470">
      <w:pPr>
        <w:ind w:left="450"/>
        <w:rPr>
          <w:rFonts w:cs="Arial"/>
          <w:bCs/>
          <w:sz w:val="18"/>
        </w:rPr>
      </w:pPr>
      <w:r w:rsidRPr="00BB658E">
        <w:rPr>
          <w:rFonts w:cs="Arial"/>
          <w:bCs/>
          <w:noProof/>
          <w:sz w:val="18"/>
          <w:lang w:val="es-ES"/>
        </w:rPr>
        <w:drawing>
          <wp:inline distT="0" distB="0" distL="0" distR="0" wp14:anchorId="7BC597CB" wp14:editId="665D4BF7">
            <wp:extent cx="4200525" cy="314325"/>
            <wp:effectExtent l="19050" t="19050" r="28575" b="28575"/>
            <wp:docPr id="1809" name="Imagen 1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9"/>
                    <pic:cNvPicPr>
                      <a:picLocks noChangeAspect="1" noChangeArrowheads="1"/>
                    </pic:cNvPicPr>
                  </pic:nvPicPr>
                  <pic:blipFill>
                    <a:blip r:embed="rId32"/>
                    <a:srcRect/>
                    <a:stretch>
                      <a:fillRect/>
                    </a:stretch>
                  </pic:blipFill>
                  <pic:spPr bwMode="auto">
                    <a:xfrm>
                      <a:off x="0" y="0"/>
                      <a:ext cx="4200525" cy="314325"/>
                    </a:xfrm>
                    <a:prstGeom prst="rect">
                      <a:avLst/>
                    </a:prstGeom>
                    <a:noFill/>
                    <a:ln w="6350" cmpd="sng">
                      <a:solidFill>
                        <a:srgbClr val="000000"/>
                      </a:solidFill>
                      <a:miter lim="800000"/>
                      <a:headEnd/>
                      <a:tailEnd/>
                    </a:ln>
                    <a:effectLst/>
                  </pic:spPr>
                </pic:pic>
              </a:graphicData>
            </a:graphic>
          </wp:inline>
        </w:drawing>
      </w:r>
    </w:p>
    <w:p w:rsidR="00E83470" w:rsidRPr="00BB658E" w:rsidRDefault="00E83470" w:rsidP="00E83470">
      <w:pPr>
        <w:pStyle w:val="vignette2"/>
        <w:spacing w:line="260" w:lineRule="exact"/>
        <w:ind w:left="0"/>
        <w:rPr>
          <w:sz w:val="20"/>
        </w:rPr>
      </w:pPr>
    </w:p>
    <w:p w:rsidR="00E83470" w:rsidRPr="00BB658E" w:rsidRDefault="00E83470" w:rsidP="00E83470">
      <w:pPr>
        <w:pStyle w:val="vignette2"/>
        <w:spacing w:line="260" w:lineRule="exact"/>
        <w:ind w:left="0"/>
        <w:rPr>
          <w:sz w:val="20"/>
          <w:lang w:val="en-US"/>
        </w:rPr>
      </w:pPr>
      <w:r w:rsidRPr="00BB658E">
        <w:rPr>
          <w:sz w:val="20"/>
          <w:lang w:val="en-US"/>
        </w:rPr>
        <w:t>Select the file format for the report that will be attached in the email.</w:t>
      </w:r>
    </w:p>
    <w:p w:rsidR="00E83470" w:rsidRPr="00BB658E" w:rsidRDefault="00E83470" w:rsidP="00E83470">
      <w:pPr>
        <w:ind w:left="450"/>
        <w:rPr>
          <w:rFonts w:cs="Arial"/>
          <w:bCs/>
          <w:sz w:val="18"/>
        </w:rPr>
      </w:pPr>
      <w:r w:rsidRPr="00BB658E">
        <w:rPr>
          <w:rFonts w:cs="Arial"/>
          <w:bCs/>
          <w:noProof/>
          <w:sz w:val="18"/>
          <w:lang w:val="es-ES"/>
        </w:rPr>
        <w:drawing>
          <wp:inline distT="0" distB="0" distL="0" distR="0" wp14:anchorId="24384170" wp14:editId="1D331F16">
            <wp:extent cx="1657350" cy="276225"/>
            <wp:effectExtent l="19050" t="19050" r="19050" b="28575"/>
            <wp:docPr id="1810" name="Imagen 1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0"/>
                    <pic:cNvPicPr>
                      <a:picLocks noChangeAspect="1" noChangeArrowheads="1"/>
                    </pic:cNvPicPr>
                  </pic:nvPicPr>
                  <pic:blipFill>
                    <a:blip r:embed="rId33"/>
                    <a:srcRect/>
                    <a:stretch>
                      <a:fillRect/>
                    </a:stretch>
                  </pic:blipFill>
                  <pic:spPr bwMode="auto">
                    <a:xfrm>
                      <a:off x="0" y="0"/>
                      <a:ext cx="1657350" cy="276225"/>
                    </a:xfrm>
                    <a:prstGeom prst="rect">
                      <a:avLst/>
                    </a:prstGeom>
                    <a:noFill/>
                    <a:ln w="6350" cmpd="sng">
                      <a:solidFill>
                        <a:srgbClr val="000000"/>
                      </a:solidFill>
                      <a:miter lim="800000"/>
                      <a:headEnd/>
                      <a:tailEnd/>
                    </a:ln>
                    <a:effectLst/>
                  </pic:spPr>
                </pic:pic>
              </a:graphicData>
            </a:graphic>
          </wp:inline>
        </w:drawing>
      </w:r>
    </w:p>
    <w:p w:rsidR="00E83470" w:rsidRPr="00BB658E" w:rsidRDefault="00E83470" w:rsidP="00E83470">
      <w:pPr>
        <w:pStyle w:val="vignette2"/>
        <w:spacing w:line="260" w:lineRule="exact"/>
        <w:ind w:left="0"/>
        <w:rPr>
          <w:sz w:val="20"/>
        </w:rPr>
      </w:pPr>
    </w:p>
    <w:p w:rsidR="00E83470" w:rsidRPr="003A3870" w:rsidRDefault="00E83470" w:rsidP="00E83470">
      <w:pPr>
        <w:pStyle w:val="vignette2"/>
        <w:spacing w:line="260" w:lineRule="exact"/>
        <w:ind w:left="0"/>
        <w:rPr>
          <w:sz w:val="20"/>
          <w:lang w:val="en-US"/>
        </w:rPr>
      </w:pPr>
      <w:r w:rsidRPr="003A3870">
        <w:rPr>
          <w:sz w:val="20"/>
          <w:lang w:val="en-US"/>
        </w:rPr>
        <w:t>Click the schedule button.</w:t>
      </w:r>
    </w:p>
    <w:p w:rsidR="00E83470" w:rsidRPr="00BB658E" w:rsidRDefault="00E83470" w:rsidP="00E83470">
      <w:pPr>
        <w:pStyle w:val="vignette2"/>
        <w:ind w:left="450"/>
        <w:rPr>
          <w:sz w:val="20"/>
        </w:rPr>
      </w:pPr>
      <w:r w:rsidRPr="00BB658E">
        <w:rPr>
          <w:noProof/>
          <w:sz w:val="20"/>
        </w:rPr>
        <w:drawing>
          <wp:inline distT="0" distB="0" distL="0" distR="0" wp14:anchorId="4D3C47B6" wp14:editId="1C97FE37">
            <wp:extent cx="838200" cy="285750"/>
            <wp:effectExtent l="19050" t="0" r="0" b="0"/>
            <wp:docPr id="1811" name="Imagen 1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
                    <pic:cNvPicPr>
                      <a:picLocks noChangeAspect="1" noChangeArrowheads="1"/>
                    </pic:cNvPicPr>
                  </pic:nvPicPr>
                  <pic:blipFill>
                    <a:blip r:embed="rId34"/>
                    <a:srcRect/>
                    <a:stretch>
                      <a:fillRect/>
                    </a:stretch>
                  </pic:blipFill>
                  <pic:spPr bwMode="auto">
                    <a:xfrm>
                      <a:off x="0" y="0"/>
                      <a:ext cx="838200" cy="285750"/>
                    </a:xfrm>
                    <a:prstGeom prst="rect">
                      <a:avLst/>
                    </a:prstGeom>
                    <a:noFill/>
                    <a:ln w="9525">
                      <a:noFill/>
                      <a:miter lim="800000"/>
                      <a:headEnd/>
                      <a:tailEnd/>
                    </a:ln>
                  </pic:spPr>
                </pic:pic>
              </a:graphicData>
            </a:graphic>
          </wp:inline>
        </w:drawing>
      </w:r>
    </w:p>
    <w:p w:rsidR="00E83470" w:rsidRPr="00BB658E" w:rsidRDefault="00E83470" w:rsidP="00E83470">
      <w:pPr>
        <w:spacing w:line="260" w:lineRule="exact"/>
        <w:rPr>
          <w:rFonts w:cs="Arial"/>
          <w:bCs/>
        </w:rPr>
      </w:pPr>
    </w:p>
    <w:p w:rsidR="00E83470" w:rsidRDefault="00E83470" w:rsidP="00E83470">
      <w:pPr>
        <w:rPr>
          <w:rFonts w:cs="Arial"/>
          <w:b/>
          <w:color w:val="0072AA"/>
          <w:sz w:val="28"/>
          <w:szCs w:val="28"/>
        </w:rPr>
      </w:pPr>
      <w:bookmarkStart w:id="73" w:name="_Make_a_Report"/>
      <w:bookmarkStart w:id="74" w:name="_Toc262464850"/>
      <w:bookmarkStart w:id="75" w:name="_Toc294629623"/>
      <w:bookmarkEnd w:id="73"/>
      <w:r>
        <w:br w:type="page"/>
      </w:r>
    </w:p>
    <w:p w:rsidR="00E83470" w:rsidRPr="008F5602" w:rsidRDefault="00E83470" w:rsidP="00E83470">
      <w:pPr>
        <w:pStyle w:val="Ttulo2"/>
        <w:widowControl/>
        <w:autoSpaceDE/>
        <w:autoSpaceDN/>
        <w:adjustRightInd/>
        <w:spacing w:before="140" w:after="140" w:line="336" w:lineRule="exact"/>
      </w:pPr>
      <w:bookmarkStart w:id="76" w:name="_Toc295125248"/>
      <w:bookmarkStart w:id="77" w:name="_Toc372126152"/>
      <w:r w:rsidRPr="008F5602">
        <w:lastRenderedPageBreak/>
        <w:t>Make a Report with Two Different Event Types</w:t>
      </w:r>
      <w:bookmarkEnd w:id="74"/>
      <w:bookmarkEnd w:id="75"/>
      <w:bookmarkEnd w:id="76"/>
      <w:bookmarkEnd w:id="77"/>
    </w:p>
    <w:p w:rsidR="00E83470" w:rsidRPr="00BB658E" w:rsidRDefault="00E83470" w:rsidP="00E83470">
      <w:pPr>
        <w:pStyle w:val="vignette2"/>
        <w:spacing w:line="260" w:lineRule="exact"/>
        <w:ind w:left="0"/>
        <w:rPr>
          <w:sz w:val="20"/>
          <w:szCs w:val="20"/>
          <w:lang w:val="en-US"/>
        </w:rPr>
      </w:pPr>
      <w:r w:rsidRPr="00BB658E">
        <w:rPr>
          <w:sz w:val="20"/>
          <w:szCs w:val="20"/>
          <w:lang w:val="en-US"/>
        </w:rPr>
        <w:t>Select "User Event Reports" from the event tree.</w:t>
      </w:r>
    </w:p>
    <w:p w:rsidR="00E83470" w:rsidRDefault="00E83470" w:rsidP="00E83470">
      <w:pPr>
        <w:ind w:left="450"/>
        <w:rPr>
          <w:rFonts w:cs="Arial"/>
          <w:bCs/>
        </w:rPr>
      </w:pPr>
      <w:r w:rsidRPr="00BB658E">
        <w:rPr>
          <w:rFonts w:cs="Arial"/>
          <w:bCs/>
          <w:noProof/>
          <w:lang w:val="es-ES"/>
        </w:rPr>
        <w:drawing>
          <wp:inline distT="0" distB="0" distL="0" distR="0" wp14:anchorId="0E004971" wp14:editId="3C0E3623">
            <wp:extent cx="1486987" cy="1819275"/>
            <wp:effectExtent l="19050" t="19050" r="17963" b="28575"/>
            <wp:docPr id="1812" name="Imagen 1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
                    <pic:cNvPicPr>
                      <a:picLocks noChangeAspect="1" noChangeArrowheads="1"/>
                    </pic:cNvPicPr>
                  </pic:nvPicPr>
                  <pic:blipFill>
                    <a:blip r:embed="rId21"/>
                    <a:srcRect/>
                    <a:stretch>
                      <a:fillRect/>
                    </a:stretch>
                  </pic:blipFill>
                  <pic:spPr bwMode="auto">
                    <a:xfrm>
                      <a:off x="0" y="0"/>
                      <a:ext cx="1486987" cy="1819275"/>
                    </a:xfrm>
                    <a:prstGeom prst="rect">
                      <a:avLst/>
                    </a:prstGeom>
                    <a:noFill/>
                    <a:ln w="6350" cmpd="sng">
                      <a:solidFill>
                        <a:srgbClr val="000000"/>
                      </a:solidFill>
                      <a:miter lim="800000"/>
                      <a:headEnd/>
                      <a:tailEnd/>
                    </a:ln>
                    <a:effectLst/>
                  </pic:spPr>
                </pic:pic>
              </a:graphicData>
            </a:graphic>
          </wp:inline>
        </w:drawing>
      </w:r>
    </w:p>
    <w:p w:rsidR="003A3870" w:rsidRPr="00BB658E" w:rsidRDefault="003A3870" w:rsidP="00E83470">
      <w:pPr>
        <w:ind w:left="450"/>
        <w:rPr>
          <w:rFonts w:cs="Arial"/>
          <w:bCs/>
        </w:rPr>
      </w:pPr>
    </w:p>
    <w:p w:rsidR="00E83470" w:rsidRDefault="00E83470" w:rsidP="00E83470">
      <w:pPr>
        <w:spacing w:line="260" w:lineRule="exact"/>
        <w:rPr>
          <w:rFonts w:cs="Arial"/>
          <w:bCs/>
        </w:rPr>
      </w:pPr>
      <w:r w:rsidRPr="00BB658E">
        <w:rPr>
          <w:rFonts w:cs="Arial"/>
          <w:bCs/>
        </w:rPr>
        <w:t>Select the desired report type.</w:t>
      </w:r>
    </w:p>
    <w:p w:rsidR="003A3870" w:rsidRPr="00BB658E" w:rsidRDefault="003A3870" w:rsidP="00E83470">
      <w:pPr>
        <w:spacing w:line="260" w:lineRule="exact"/>
        <w:rPr>
          <w:rFonts w:cs="Arial"/>
          <w:bCs/>
        </w:rPr>
      </w:pPr>
    </w:p>
    <w:p w:rsidR="00E83470" w:rsidRDefault="00E83470" w:rsidP="00E83470">
      <w:pPr>
        <w:ind w:left="450"/>
        <w:rPr>
          <w:rFonts w:cs="Arial"/>
          <w:bCs/>
        </w:rPr>
      </w:pPr>
      <w:r w:rsidRPr="00BB658E">
        <w:rPr>
          <w:rFonts w:cs="Arial"/>
          <w:bCs/>
          <w:noProof/>
          <w:lang w:val="es-ES"/>
        </w:rPr>
        <w:drawing>
          <wp:inline distT="0" distB="0" distL="0" distR="0" wp14:anchorId="083FBE80" wp14:editId="107BE98D">
            <wp:extent cx="3457575" cy="391424"/>
            <wp:effectExtent l="19050" t="19050" r="28575" b="27676"/>
            <wp:docPr id="1813" name="Imagen 18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3"/>
                    <pic:cNvPicPr>
                      <a:picLocks noChangeAspect="1" noChangeArrowheads="1"/>
                    </pic:cNvPicPr>
                  </pic:nvPicPr>
                  <pic:blipFill>
                    <a:blip r:embed="rId22"/>
                    <a:srcRect/>
                    <a:stretch>
                      <a:fillRect/>
                    </a:stretch>
                  </pic:blipFill>
                  <pic:spPr bwMode="auto">
                    <a:xfrm>
                      <a:off x="0" y="0"/>
                      <a:ext cx="3457575" cy="391424"/>
                    </a:xfrm>
                    <a:prstGeom prst="rect">
                      <a:avLst/>
                    </a:prstGeom>
                    <a:noFill/>
                    <a:ln w="6350" cmpd="sng">
                      <a:solidFill>
                        <a:srgbClr val="000000"/>
                      </a:solidFill>
                      <a:miter lim="800000"/>
                      <a:headEnd/>
                      <a:tailEnd/>
                    </a:ln>
                    <a:effectLst/>
                  </pic:spPr>
                </pic:pic>
              </a:graphicData>
            </a:graphic>
          </wp:inline>
        </w:drawing>
      </w:r>
    </w:p>
    <w:p w:rsidR="003A3870" w:rsidRPr="00BB658E" w:rsidRDefault="003A3870" w:rsidP="00E83470">
      <w:pPr>
        <w:ind w:left="450"/>
        <w:rPr>
          <w:rFonts w:cs="Arial"/>
          <w:bCs/>
        </w:rPr>
      </w:pPr>
    </w:p>
    <w:p w:rsidR="00E83470" w:rsidRPr="00BB658E" w:rsidRDefault="00E83470" w:rsidP="00E83470">
      <w:pPr>
        <w:pStyle w:val="vignette2"/>
        <w:spacing w:line="260" w:lineRule="exact"/>
        <w:ind w:left="0"/>
        <w:rPr>
          <w:sz w:val="20"/>
          <w:szCs w:val="20"/>
          <w:lang w:val="en-US"/>
        </w:rPr>
      </w:pPr>
      <w:r w:rsidRPr="00BB658E">
        <w:rPr>
          <w:sz w:val="20"/>
          <w:szCs w:val="20"/>
          <w:lang w:val="en-US"/>
        </w:rPr>
        <w:t>Click the event selector button.</w:t>
      </w:r>
    </w:p>
    <w:p w:rsidR="00E83470" w:rsidRPr="00BB658E" w:rsidRDefault="00E83470" w:rsidP="00E83470">
      <w:pPr>
        <w:pStyle w:val="vignette2"/>
        <w:ind w:left="450"/>
        <w:rPr>
          <w:sz w:val="20"/>
          <w:szCs w:val="20"/>
        </w:rPr>
      </w:pPr>
      <w:r w:rsidRPr="00BB658E">
        <w:rPr>
          <w:noProof/>
          <w:sz w:val="20"/>
          <w:szCs w:val="20"/>
        </w:rPr>
        <w:drawing>
          <wp:inline distT="0" distB="0" distL="0" distR="0" wp14:anchorId="7CBB90C6" wp14:editId="42ADF1DE">
            <wp:extent cx="361950" cy="333375"/>
            <wp:effectExtent l="19050" t="0" r="0" b="0"/>
            <wp:docPr id="1814" name="Imagen 1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4"/>
                    <pic:cNvPicPr>
                      <a:picLocks noChangeAspect="1" noChangeArrowheads="1"/>
                    </pic:cNvPicPr>
                  </pic:nvPicPr>
                  <pic:blipFill>
                    <a:blip r:embed="rId35"/>
                    <a:srcRect/>
                    <a:stretch>
                      <a:fillRect/>
                    </a:stretch>
                  </pic:blipFill>
                  <pic:spPr bwMode="auto">
                    <a:xfrm>
                      <a:off x="0" y="0"/>
                      <a:ext cx="361950" cy="333375"/>
                    </a:xfrm>
                    <a:prstGeom prst="rect">
                      <a:avLst/>
                    </a:prstGeom>
                    <a:noFill/>
                    <a:ln w="9525">
                      <a:noFill/>
                      <a:miter lim="800000"/>
                      <a:headEnd/>
                      <a:tailEnd/>
                    </a:ln>
                  </pic:spPr>
                </pic:pic>
              </a:graphicData>
            </a:graphic>
          </wp:inline>
        </w:drawing>
      </w:r>
    </w:p>
    <w:p w:rsidR="00E83470" w:rsidRPr="00BB658E" w:rsidRDefault="00E83470" w:rsidP="00E83470">
      <w:pPr>
        <w:pStyle w:val="vignette2"/>
        <w:spacing w:line="260" w:lineRule="exact"/>
        <w:ind w:left="0"/>
        <w:rPr>
          <w:sz w:val="20"/>
          <w:szCs w:val="20"/>
          <w:lang w:val="en-US"/>
        </w:rPr>
      </w:pPr>
      <w:r w:rsidRPr="00BB658E">
        <w:rPr>
          <w:sz w:val="20"/>
          <w:szCs w:val="20"/>
          <w:lang w:val="en-US"/>
        </w:rPr>
        <w:t>Select the desired event types and press OK.</w:t>
      </w:r>
    </w:p>
    <w:p w:rsidR="00E83470" w:rsidRPr="00BB658E" w:rsidRDefault="00E83470" w:rsidP="00E83470">
      <w:pPr>
        <w:ind w:left="450"/>
        <w:rPr>
          <w:rFonts w:cs="Arial"/>
          <w:bCs/>
        </w:rPr>
      </w:pPr>
      <w:r w:rsidRPr="00BB658E">
        <w:rPr>
          <w:rFonts w:cs="Arial"/>
          <w:bCs/>
          <w:noProof/>
          <w:lang w:val="es-ES"/>
        </w:rPr>
        <w:drawing>
          <wp:inline distT="0" distB="0" distL="0" distR="0" wp14:anchorId="2624A7E5" wp14:editId="6749B24A">
            <wp:extent cx="4164383" cy="2505075"/>
            <wp:effectExtent l="19050" t="19050" r="26617" b="28575"/>
            <wp:docPr id="1815" name="Imagen 1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5"/>
                    <pic:cNvPicPr>
                      <a:picLocks noChangeAspect="1" noChangeArrowheads="1"/>
                    </pic:cNvPicPr>
                  </pic:nvPicPr>
                  <pic:blipFill>
                    <a:blip r:embed="rId36"/>
                    <a:srcRect/>
                    <a:stretch>
                      <a:fillRect/>
                    </a:stretch>
                  </pic:blipFill>
                  <pic:spPr bwMode="auto">
                    <a:xfrm>
                      <a:off x="0" y="0"/>
                      <a:ext cx="4163269" cy="2504405"/>
                    </a:xfrm>
                    <a:prstGeom prst="rect">
                      <a:avLst/>
                    </a:prstGeom>
                    <a:noFill/>
                    <a:ln w="6350" cmpd="sng">
                      <a:solidFill>
                        <a:srgbClr val="000000"/>
                      </a:solidFill>
                      <a:miter lim="800000"/>
                      <a:headEnd/>
                      <a:tailEnd/>
                    </a:ln>
                    <a:effectLst/>
                  </pic:spPr>
                </pic:pic>
              </a:graphicData>
            </a:graphic>
          </wp:inline>
        </w:drawing>
      </w:r>
    </w:p>
    <w:p w:rsidR="00E83470" w:rsidRPr="00BB658E" w:rsidRDefault="00E83470" w:rsidP="00E83470">
      <w:pPr>
        <w:spacing w:line="260" w:lineRule="exact"/>
        <w:rPr>
          <w:rFonts w:cs="Arial"/>
          <w:bCs/>
        </w:rPr>
      </w:pPr>
    </w:p>
    <w:p w:rsidR="00E83470" w:rsidRPr="00BB658E" w:rsidRDefault="00E83470" w:rsidP="00E83470">
      <w:pPr>
        <w:pStyle w:val="vignette2"/>
        <w:spacing w:line="260" w:lineRule="exact"/>
        <w:ind w:left="0"/>
        <w:rPr>
          <w:sz w:val="20"/>
          <w:szCs w:val="20"/>
          <w:lang w:val="en-US"/>
        </w:rPr>
      </w:pPr>
      <w:r w:rsidRPr="00BB658E">
        <w:rPr>
          <w:sz w:val="20"/>
          <w:szCs w:val="20"/>
          <w:lang w:val="en-US"/>
        </w:rPr>
        <w:t>Select the time frame you wish to report on.</w:t>
      </w:r>
    </w:p>
    <w:p w:rsidR="00E83470" w:rsidRDefault="00E83470" w:rsidP="00E83470">
      <w:pPr>
        <w:ind w:left="450"/>
        <w:rPr>
          <w:rFonts w:cs="Arial"/>
          <w:bCs/>
        </w:rPr>
      </w:pPr>
      <w:r w:rsidRPr="00BB658E">
        <w:rPr>
          <w:rFonts w:cs="Arial"/>
          <w:bCs/>
          <w:noProof/>
          <w:lang w:val="es-ES"/>
        </w:rPr>
        <w:lastRenderedPageBreak/>
        <w:drawing>
          <wp:inline distT="0" distB="0" distL="0" distR="0" wp14:anchorId="1149A045" wp14:editId="5096334F">
            <wp:extent cx="5438775" cy="1304925"/>
            <wp:effectExtent l="19050" t="19050" r="28575" b="28575"/>
            <wp:docPr id="1816" name="Imagen 1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
                    <pic:cNvPicPr>
                      <a:picLocks noChangeAspect="1" noChangeArrowheads="1"/>
                    </pic:cNvPicPr>
                  </pic:nvPicPr>
                  <pic:blipFill>
                    <a:blip r:embed="rId23"/>
                    <a:srcRect/>
                    <a:stretch>
                      <a:fillRect/>
                    </a:stretch>
                  </pic:blipFill>
                  <pic:spPr bwMode="auto">
                    <a:xfrm>
                      <a:off x="0" y="0"/>
                      <a:ext cx="5438775" cy="1304925"/>
                    </a:xfrm>
                    <a:prstGeom prst="rect">
                      <a:avLst/>
                    </a:prstGeom>
                    <a:noFill/>
                    <a:ln w="6350" cmpd="sng">
                      <a:solidFill>
                        <a:srgbClr val="000000"/>
                      </a:solidFill>
                      <a:miter lim="800000"/>
                      <a:headEnd/>
                      <a:tailEnd/>
                    </a:ln>
                    <a:effectLst/>
                  </pic:spPr>
                </pic:pic>
              </a:graphicData>
            </a:graphic>
          </wp:inline>
        </w:drawing>
      </w:r>
    </w:p>
    <w:p w:rsidR="003A3870" w:rsidRPr="00BB658E" w:rsidRDefault="003A3870" w:rsidP="00E83470">
      <w:pPr>
        <w:ind w:left="450"/>
        <w:rPr>
          <w:rFonts w:cs="Arial"/>
          <w:bCs/>
        </w:rPr>
      </w:pPr>
    </w:p>
    <w:p w:rsidR="00E83470" w:rsidRDefault="00E83470" w:rsidP="00E83470">
      <w:pPr>
        <w:pStyle w:val="vignette2"/>
        <w:spacing w:line="260" w:lineRule="exact"/>
        <w:ind w:left="0"/>
        <w:rPr>
          <w:sz w:val="20"/>
          <w:szCs w:val="20"/>
          <w:lang w:val="en-US"/>
        </w:rPr>
      </w:pPr>
      <w:r w:rsidRPr="003A3870">
        <w:rPr>
          <w:sz w:val="20"/>
          <w:szCs w:val="20"/>
          <w:lang w:val="en-US"/>
        </w:rPr>
        <w:t>Click the submit button.</w:t>
      </w:r>
    </w:p>
    <w:p w:rsidR="00E83470" w:rsidRPr="00BB658E" w:rsidRDefault="00E83470" w:rsidP="00E83470">
      <w:pPr>
        <w:pStyle w:val="vignette2"/>
        <w:ind w:left="450"/>
        <w:rPr>
          <w:sz w:val="20"/>
          <w:szCs w:val="20"/>
        </w:rPr>
      </w:pPr>
      <w:r w:rsidRPr="00BB658E">
        <w:rPr>
          <w:noProof/>
          <w:sz w:val="20"/>
          <w:szCs w:val="20"/>
        </w:rPr>
        <w:drawing>
          <wp:inline distT="0" distB="0" distL="0" distR="0" wp14:anchorId="2D3B390A" wp14:editId="5407F838">
            <wp:extent cx="876300" cy="295275"/>
            <wp:effectExtent l="19050" t="0" r="0" b="0"/>
            <wp:docPr id="1817" name="Imagen 1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7"/>
                    <pic:cNvPicPr>
                      <a:picLocks noChangeAspect="1" noChangeArrowheads="1"/>
                    </pic:cNvPicPr>
                  </pic:nvPicPr>
                  <pic:blipFill>
                    <a:blip r:embed="rId24"/>
                    <a:srcRect/>
                    <a:stretch>
                      <a:fillRect/>
                    </a:stretch>
                  </pic:blipFill>
                  <pic:spPr bwMode="auto">
                    <a:xfrm>
                      <a:off x="0" y="0"/>
                      <a:ext cx="876300" cy="295275"/>
                    </a:xfrm>
                    <a:prstGeom prst="rect">
                      <a:avLst/>
                    </a:prstGeom>
                    <a:noFill/>
                    <a:ln w="9525">
                      <a:noFill/>
                      <a:miter lim="800000"/>
                      <a:headEnd/>
                      <a:tailEnd/>
                    </a:ln>
                  </pic:spPr>
                </pic:pic>
              </a:graphicData>
            </a:graphic>
          </wp:inline>
        </w:drawing>
      </w:r>
    </w:p>
    <w:p w:rsidR="00E83470" w:rsidRPr="00BB658E" w:rsidRDefault="00E83470" w:rsidP="00E83470">
      <w:pPr>
        <w:spacing w:line="260" w:lineRule="exact"/>
        <w:rPr>
          <w:rFonts w:cs="Arial"/>
          <w:bCs/>
        </w:rPr>
      </w:pPr>
    </w:p>
    <w:p w:rsidR="00E83470" w:rsidRDefault="00E83470" w:rsidP="00E83470">
      <w:pPr>
        <w:rPr>
          <w:rFonts w:cs="Arial"/>
          <w:b/>
          <w:color w:val="0072AA"/>
          <w:sz w:val="28"/>
          <w:szCs w:val="28"/>
        </w:rPr>
      </w:pPr>
      <w:bookmarkStart w:id="78" w:name="_Make_an_Evolution"/>
      <w:bookmarkStart w:id="79" w:name="_Toc262464851"/>
      <w:bookmarkStart w:id="80" w:name="_Toc294629624"/>
      <w:bookmarkEnd w:id="78"/>
      <w:r>
        <w:br w:type="page"/>
      </w:r>
    </w:p>
    <w:p w:rsidR="00E83470" w:rsidRPr="008F5602" w:rsidRDefault="00E83470" w:rsidP="00E83470">
      <w:pPr>
        <w:pStyle w:val="Ttulo2"/>
        <w:widowControl/>
        <w:autoSpaceDE/>
        <w:autoSpaceDN/>
        <w:adjustRightInd/>
        <w:spacing w:before="140" w:after="140" w:line="336" w:lineRule="exact"/>
      </w:pPr>
      <w:bookmarkStart w:id="81" w:name="_Toc295125249"/>
      <w:bookmarkStart w:id="82" w:name="_Toc372126153"/>
      <w:r w:rsidRPr="008F5602">
        <w:lastRenderedPageBreak/>
        <w:t>Make an Evolution with Two Lines</w:t>
      </w:r>
      <w:bookmarkEnd w:id="79"/>
      <w:bookmarkEnd w:id="80"/>
      <w:bookmarkEnd w:id="81"/>
      <w:bookmarkEnd w:id="82"/>
    </w:p>
    <w:p w:rsidR="00E83470" w:rsidRPr="00676B96" w:rsidRDefault="00E83470" w:rsidP="00E83470">
      <w:pPr>
        <w:pStyle w:val="vignette2"/>
        <w:spacing w:line="260" w:lineRule="exact"/>
        <w:ind w:left="0"/>
        <w:rPr>
          <w:sz w:val="20"/>
          <w:szCs w:val="20"/>
          <w:lang w:val="en-US"/>
        </w:rPr>
      </w:pPr>
      <w:r w:rsidRPr="00676B96">
        <w:rPr>
          <w:sz w:val="20"/>
          <w:szCs w:val="20"/>
          <w:lang w:val="en-US"/>
        </w:rPr>
        <w:t>Select the event type you wish to report on.</w:t>
      </w:r>
    </w:p>
    <w:p w:rsidR="00E83470" w:rsidRPr="00676B96" w:rsidRDefault="00E83470" w:rsidP="00E83470">
      <w:pPr>
        <w:ind w:left="450"/>
        <w:rPr>
          <w:rFonts w:cs="Arial"/>
          <w:bCs/>
        </w:rPr>
      </w:pPr>
      <w:r w:rsidRPr="00676B96">
        <w:rPr>
          <w:rFonts w:cs="Arial"/>
          <w:bCs/>
          <w:noProof/>
          <w:lang w:val="es-ES"/>
        </w:rPr>
        <w:drawing>
          <wp:inline distT="0" distB="0" distL="0" distR="0" wp14:anchorId="50CA500A" wp14:editId="7C6D6559">
            <wp:extent cx="1704975" cy="2085975"/>
            <wp:effectExtent l="38100" t="19050" r="28575" b="28575"/>
            <wp:docPr id="1818" name="Imagen 1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8"/>
                    <pic:cNvPicPr>
                      <a:picLocks noChangeAspect="1" noChangeArrowheads="1"/>
                    </pic:cNvPicPr>
                  </pic:nvPicPr>
                  <pic:blipFill>
                    <a:blip r:embed="rId21"/>
                    <a:srcRect/>
                    <a:stretch>
                      <a:fillRect/>
                    </a:stretch>
                  </pic:blipFill>
                  <pic:spPr bwMode="auto">
                    <a:xfrm>
                      <a:off x="0" y="0"/>
                      <a:ext cx="1704975" cy="2085975"/>
                    </a:xfrm>
                    <a:prstGeom prst="rect">
                      <a:avLst/>
                    </a:prstGeom>
                    <a:noFill/>
                    <a:ln w="6350" cmpd="sng">
                      <a:solidFill>
                        <a:srgbClr val="000000"/>
                      </a:solidFill>
                      <a:miter lim="800000"/>
                      <a:headEnd/>
                      <a:tailEnd/>
                    </a:ln>
                    <a:effectLst/>
                  </pic:spPr>
                </pic:pic>
              </a:graphicData>
            </a:graphic>
          </wp:inline>
        </w:drawing>
      </w:r>
    </w:p>
    <w:p w:rsidR="00E83470" w:rsidRPr="00676B96" w:rsidRDefault="00E83470" w:rsidP="00E83470">
      <w:pPr>
        <w:spacing w:line="260" w:lineRule="exact"/>
        <w:rPr>
          <w:rFonts w:cs="Arial"/>
          <w:bCs/>
        </w:rPr>
      </w:pPr>
    </w:p>
    <w:p w:rsidR="00E83470" w:rsidRPr="00676B96" w:rsidRDefault="00E83470" w:rsidP="00E83470">
      <w:pPr>
        <w:pStyle w:val="vignette2"/>
        <w:spacing w:line="260" w:lineRule="exact"/>
        <w:ind w:left="0"/>
        <w:rPr>
          <w:sz w:val="20"/>
          <w:szCs w:val="20"/>
        </w:rPr>
      </w:pPr>
      <w:r w:rsidRPr="00676B96">
        <w:rPr>
          <w:sz w:val="20"/>
          <w:szCs w:val="20"/>
        </w:rPr>
        <w:t>Select "Evolution".</w:t>
      </w:r>
    </w:p>
    <w:p w:rsidR="00E83470" w:rsidRPr="00676B96" w:rsidRDefault="00E83470" w:rsidP="00E83470">
      <w:pPr>
        <w:ind w:left="450"/>
        <w:rPr>
          <w:rFonts w:cs="Arial"/>
          <w:bCs/>
        </w:rPr>
      </w:pPr>
      <w:r w:rsidRPr="00676B96">
        <w:rPr>
          <w:rFonts w:cs="Arial"/>
          <w:bCs/>
          <w:noProof/>
          <w:lang w:val="es-ES"/>
        </w:rPr>
        <w:drawing>
          <wp:inline distT="0" distB="0" distL="0" distR="0" wp14:anchorId="0BD5FFBF" wp14:editId="2BC0F1F8">
            <wp:extent cx="3533775" cy="400050"/>
            <wp:effectExtent l="19050" t="19050" r="28575" b="19050"/>
            <wp:docPr id="1819" name="Imagen 1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9"/>
                    <pic:cNvPicPr>
                      <a:picLocks noChangeAspect="1" noChangeArrowheads="1"/>
                    </pic:cNvPicPr>
                  </pic:nvPicPr>
                  <pic:blipFill>
                    <a:blip r:embed="rId22"/>
                    <a:srcRect/>
                    <a:stretch>
                      <a:fillRect/>
                    </a:stretch>
                  </pic:blipFill>
                  <pic:spPr bwMode="auto">
                    <a:xfrm>
                      <a:off x="0" y="0"/>
                      <a:ext cx="3533775" cy="400050"/>
                    </a:xfrm>
                    <a:prstGeom prst="rect">
                      <a:avLst/>
                    </a:prstGeom>
                    <a:noFill/>
                    <a:ln w="6350" cmpd="sng">
                      <a:solidFill>
                        <a:srgbClr val="000000"/>
                      </a:solidFill>
                      <a:miter lim="800000"/>
                      <a:headEnd/>
                      <a:tailEnd/>
                    </a:ln>
                    <a:effectLst/>
                  </pic:spPr>
                </pic:pic>
              </a:graphicData>
            </a:graphic>
          </wp:inline>
        </w:drawing>
      </w:r>
    </w:p>
    <w:p w:rsidR="00E83470" w:rsidRPr="00676B96" w:rsidRDefault="00E83470" w:rsidP="00E83470">
      <w:pPr>
        <w:spacing w:line="260" w:lineRule="exact"/>
        <w:rPr>
          <w:rFonts w:cs="Arial"/>
          <w:bCs/>
        </w:rPr>
      </w:pPr>
    </w:p>
    <w:p w:rsidR="00E83470" w:rsidRPr="00676B96" w:rsidRDefault="00E83470" w:rsidP="00E83470">
      <w:pPr>
        <w:spacing w:line="260" w:lineRule="exact"/>
        <w:rPr>
          <w:rFonts w:cs="Arial"/>
          <w:bCs/>
        </w:rPr>
      </w:pPr>
      <w:r w:rsidRPr="00676B96">
        <w:rPr>
          <w:rFonts w:cs="Arial"/>
          <w:bCs/>
        </w:rPr>
        <w:t>Select the time frame you wish to view.</w:t>
      </w:r>
    </w:p>
    <w:p w:rsidR="00E83470" w:rsidRPr="00676B96" w:rsidRDefault="00E83470" w:rsidP="00E83470">
      <w:pPr>
        <w:ind w:left="450"/>
        <w:rPr>
          <w:rFonts w:cs="Arial"/>
          <w:bCs/>
        </w:rPr>
      </w:pPr>
      <w:r w:rsidRPr="00676B96">
        <w:rPr>
          <w:rFonts w:cs="Arial"/>
          <w:bCs/>
          <w:noProof/>
          <w:lang w:val="es-ES"/>
        </w:rPr>
        <w:drawing>
          <wp:inline distT="0" distB="0" distL="0" distR="0" wp14:anchorId="240F77AF" wp14:editId="006F3E15">
            <wp:extent cx="5410200" cy="1295400"/>
            <wp:effectExtent l="19050" t="19050" r="19050" b="19050"/>
            <wp:docPr id="1820" name="Imagen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
                    <pic:cNvPicPr>
                      <a:picLocks noChangeAspect="1" noChangeArrowheads="1"/>
                    </pic:cNvPicPr>
                  </pic:nvPicPr>
                  <pic:blipFill>
                    <a:blip r:embed="rId23"/>
                    <a:srcRect/>
                    <a:stretch>
                      <a:fillRect/>
                    </a:stretch>
                  </pic:blipFill>
                  <pic:spPr bwMode="auto">
                    <a:xfrm>
                      <a:off x="0" y="0"/>
                      <a:ext cx="5410200" cy="1295400"/>
                    </a:xfrm>
                    <a:prstGeom prst="rect">
                      <a:avLst/>
                    </a:prstGeom>
                    <a:noFill/>
                    <a:ln w="6350" cmpd="sng">
                      <a:solidFill>
                        <a:srgbClr val="000000"/>
                      </a:solidFill>
                      <a:miter lim="800000"/>
                      <a:headEnd/>
                      <a:tailEnd/>
                    </a:ln>
                    <a:effectLst/>
                  </pic:spPr>
                </pic:pic>
              </a:graphicData>
            </a:graphic>
          </wp:inline>
        </w:drawing>
      </w:r>
    </w:p>
    <w:p w:rsidR="00E83470" w:rsidRPr="00676B96" w:rsidRDefault="00E83470" w:rsidP="00E83470">
      <w:pPr>
        <w:spacing w:line="260" w:lineRule="exact"/>
        <w:rPr>
          <w:rFonts w:cs="Arial"/>
          <w:bCs/>
        </w:rPr>
      </w:pPr>
    </w:p>
    <w:p w:rsidR="00E83470" w:rsidRPr="00676B96" w:rsidRDefault="00E83470" w:rsidP="00E83470">
      <w:pPr>
        <w:pStyle w:val="vignette2"/>
        <w:spacing w:line="260" w:lineRule="exact"/>
        <w:ind w:left="0"/>
        <w:rPr>
          <w:sz w:val="20"/>
          <w:szCs w:val="20"/>
          <w:lang w:val="en-US"/>
        </w:rPr>
      </w:pPr>
      <w:r w:rsidRPr="00676B96">
        <w:rPr>
          <w:sz w:val="20"/>
          <w:szCs w:val="20"/>
          <w:lang w:val="en-US"/>
        </w:rPr>
        <w:t>Click the "Add Evolution" button.</w:t>
      </w:r>
    </w:p>
    <w:p w:rsidR="00E83470" w:rsidRPr="00676B96" w:rsidRDefault="00E83470" w:rsidP="00E83470">
      <w:pPr>
        <w:pStyle w:val="vignette2"/>
        <w:ind w:left="450"/>
        <w:rPr>
          <w:sz w:val="20"/>
          <w:szCs w:val="20"/>
        </w:rPr>
      </w:pPr>
      <w:r w:rsidRPr="00676B96">
        <w:rPr>
          <w:noProof/>
          <w:sz w:val="20"/>
          <w:szCs w:val="20"/>
        </w:rPr>
        <w:drawing>
          <wp:inline distT="0" distB="0" distL="0" distR="0" wp14:anchorId="46AD665F" wp14:editId="053D33F1">
            <wp:extent cx="1066800" cy="219075"/>
            <wp:effectExtent l="19050" t="0" r="0" b="0"/>
            <wp:docPr id="1821" name="Imagen 1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1"/>
                    <pic:cNvPicPr>
                      <a:picLocks noChangeAspect="1" noChangeArrowheads="1"/>
                    </pic:cNvPicPr>
                  </pic:nvPicPr>
                  <pic:blipFill>
                    <a:blip r:embed="rId37"/>
                    <a:srcRect/>
                    <a:stretch>
                      <a:fillRect/>
                    </a:stretch>
                  </pic:blipFill>
                  <pic:spPr bwMode="auto">
                    <a:xfrm>
                      <a:off x="0" y="0"/>
                      <a:ext cx="1066800" cy="219075"/>
                    </a:xfrm>
                    <a:prstGeom prst="rect">
                      <a:avLst/>
                    </a:prstGeom>
                    <a:noFill/>
                    <a:ln w="9525">
                      <a:noFill/>
                      <a:miter lim="800000"/>
                      <a:headEnd/>
                      <a:tailEnd/>
                    </a:ln>
                  </pic:spPr>
                </pic:pic>
              </a:graphicData>
            </a:graphic>
          </wp:inline>
        </w:drawing>
      </w:r>
    </w:p>
    <w:p w:rsidR="00E83470" w:rsidRPr="00676B96" w:rsidRDefault="00E83470" w:rsidP="00E83470">
      <w:pPr>
        <w:spacing w:line="260" w:lineRule="exact"/>
        <w:rPr>
          <w:rFonts w:cs="Arial"/>
          <w:bCs/>
        </w:rPr>
      </w:pPr>
    </w:p>
    <w:p w:rsidR="00E83470" w:rsidRPr="00676B96" w:rsidRDefault="00E83470" w:rsidP="00E83470">
      <w:pPr>
        <w:pStyle w:val="vignette2"/>
        <w:spacing w:line="260" w:lineRule="exact"/>
        <w:ind w:left="0"/>
        <w:rPr>
          <w:sz w:val="20"/>
          <w:szCs w:val="20"/>
          <w:lang w:val="en-US"/>
        </w:rPr>
      </w:pPr>
      <w:r w:rsidRPr="00676B96">
        <w:rPr>
          <w:sz w:val="20"/>
          <w:szCs w:val="20"/>
          <w:lang w:val="en-US"/>
        </w:rPr>
        <w:t>Add filters to the evolution, so that this evolution is different from the first one. See this section about filtering.</w:t>
      </w:r>
    </w:p>
    <w:p w:rsidR="00E83470" w:rsidRPr="00676B96" w:rsidRDefault="00E83470" w:rsidP="00E83470">
      <w:pPr>
        <w:ind w:left="450"/>
        <w:rPr>
          <w:rFonts w:cs="Arial"/>
          <w:bCs/>
        </w:rPr>
      </w:pPr>
      <w:r w:rsidRPr="00676B96">
        <w:rPr>
          <w:rFonts w:cs="Arial"/>
          <w:bCs/>
          <w:noProof/>
          <w:lang w:val="es-ES"/>
        </w:rPr>
        <w:lastRenderedPageBreak/>
        <w:drawing>
          <wp:inline distT="0" distB="0" distL="0" distR="0" wp14:anchorId="17FE52EF" wp14:editId="12C05F03">
            <wp:extent cx="5648325" cy="1219200"/>
            <wp:effectExtent l="19050" t="19050" r="28575" b="19050"/>
            <wp:docPr id="1822" name="Imagen 1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2"/>
                    <pic:cNvPicPr>
                      <a:picLocks noChangeAspect="1" noChangeArrowheads="1"/>
                    </pic:cNvPicPr>
                  </pic:nvPicPr>
                  <pic:blipFill>
                    <a:blip r:embed="rId38"/>
                    <a:srcRect/>
                    <a:stretch>
                      <a:fillRect/>
                    </a:stretch>
                  </pic:blipFill>
                  <pic:spPr bwMode="auto">
                    <a:xfrm>
                      <a:off x="0" y="0"/>
                      <a:ext cx="5648325" cy="1219200"/>
                    </a:xfrm>
                    <a:prstGeom prst="rect">
                      <a:avLst/>
                    </a:prstGeom>
                    <a:noFill/>
                    <a:ln w="6350" cmpd="sng">
                      <a:solidFill>
                        <a:srgbClr val="000000"/>
                      </a:solidFill>
                      <a:miter lim="800000"/>
                      <a:headEnd/>
                      <a:tailEnd/>
                    </a:ln>
                    <a:effectLst/>
                  </pic:spPr>
                </pic:pic>
              </a:graphicData>
            </a:graphic>
          </wp:inline>
        </w:drawing>
      </w:r>
    </w:p>
    <w:p w:rsidR="00E83470" w:rsidRPr="00676B96" w:rsidRDefault="00E83470" w:rsidP="00E83470">
      <w:pPr>
        <w:spacing w:line="260" w:lineRule="exact"/>
        <w:rPr>
          <w:rFonts w:cs="Arial"/>
          <w:bCs/>
        </w:rPr>
      </w:pPr>
    </w:p>
    <w:p w:rsidR="00E83470" w:rsidRPr="00676B96" w:rsidRDefault="00E83470" w:rsidP="00E83470">
      <w:pPr>
        <w:pStyle w:val="vignette2"/>
        <w:spacing w:line="260" w:lineRule="exact"/>
        <w:ind w:left="0"/>
        <w:rPr>
          <w:sz w:val="20"/>
          <w:szCs w:val="20"/>
        </w:rPr>
      </w:pPr>
      <w:r w:rsidRPr="00676B96">
        <w:rPr>
          <w:sz w:val="20"/>
          <w:szCs w:val="20"/>
        </w:rPr>
        <w:t>Click the submit button.</w:t>
      </w:r>
    </w:p>
    <w:p w:rsidR="00E83470" w:rsidRDefault="00E83470" w:rsidP="00E83470">
      <w:pPr>
        <w:pStyle w:val="vignette2"/>
        <w:ind w:left="450"/>
        <w:rPr>
          <w:sz w:val="20"/>
          <w:szCs w:val="20"/>
        </w:rPr>
      </w:pPr>
      <w:r w:rsidRPr="00676B96">
        <w:rPr>
          <w:noProof/>
          <w:sz w:val="20"/>
          <w:szCs w:val="20"/>
        </w:rPr>
        <w:drawing>
          <wp:inline distT="0" distB="0" distL="0" distR="0" wp14:anchorId="7909B4CD" wp14:editId="046A1DF4">
            <wp:extent cx="876300" cy="295275"/>
            <wp:effectExtent l="19050" t="0" r="0" b="0"/>
            <wp:docPr id="1823" name="Imagen 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3"/>
                    <pic:cNvPicPr>
                      <a:picLocks noChangeAspect="1" noChangeArrowheads="1"/>
                    </pic:cNvPicPr>
                  </pic:nvPicPr>
                  <pic:blipFill>
                    <a:blip r:embed="rId24"/>
                    <a:srcRect/>
                    <a:stretch>
                      <a:fillRect/>
                    </a:stretch>
                  </pic:blipFill>
                  <pic:spPr bwMode="auto">
                    <a:xfrm>
                      <a:off x="0" y="0"/>
                      <a:ext cx="876300" cy="295275"/>
                    </a:xfrm>
                    <a:prstGeom prst="rect">
                      <a:avLst/>
                    </a:prstGeom>
                    <a:noFill/>
                    <a:ln w="9525">
                      <a:noFill/>
                      <a:miter lim="800000"/>
                      <a:headEnd/>
                      <a:tailEnd/>
                    </a:ln>
                  </pic:spPr>
                </pic:pic>
              </a:graphicData>
            </a:graphic>
          </wp:inline>
        </w:drawing>
      </w:r>
    </w:p>
    <w:p w:rsidR="00E83470" w:rsidRPr="00E83470" w:rsidRDefault="00E83470" w:rsidP="00E83470">
      <w:pPr>
        <w:pStyle w:val="Ttulo1"/>
      </w:pPr>
      <w:bookmarkStart w:id="83" w:name="_Toc294629625"/>
      <w:bookmarkStart w:id="84" w:name="_Toc295125250"/>
      <w:bookmarkStart w:id="85" w:name="_Toc372126154"/>
      <w:r w:rsidRPr="00E83470">
        <w:lastRenderedPageBreak/>
        <w:t>Contact Information</w:t>
      </w:r>
      <w:bookmarkEnd w:id="83"/>
      <w:bookmarkEnd w:id="84"/>
      <w:bookmarkEnd w:id="85"/>
    </w:p>
    <w:p w:rsidR="00E83470" w:rsidRDefault="00E83470" w:rsidP="00E83470">
      <w:r>
        <w:t>OpenText Corporation</w:t>
      </w:r>
    </w:p>
    <w:p w:rsidR="00E83470" w:rsidRDefault="00E83470" w:rsidP="00E83470">
      <w:r>
        <w:t>275 Frank Tompa Drive</w:t>
      </w:r>
      <w:r>
        <w:br/>
        <w:t>Waterloo, Ontario</w:t>
      </w:r>
      <w:r>
        <w:br/>
        <w:t>Canada, N2L 0A1</w:t>
      </w:r>
    </w:p>
    <w:p w:rsidR="00E83470" w:rsidRDefault="00E83470" w:rsidP="00E83470"/>
    <w:p w:rsidR="00E83470" w:rsidRDefault="00E83470" w:rsidP="00E83470">
      <w:r>
        <w:t xml:space="preserve">Email: </w:t>
      </w:r>
      <w:hyperlink r:id="rId39" w:history="1">
        <w:r w:rsidRPr="0085264F">
          <w:rPr>
            <w:rStyle w:val="Hipervnculo"/>
          </w:rPr>
          <w:t>support@opentext.com</w:t>
        </w:r>
      </w:hyperlink>
    </w:p>
    <w:p w:rsidR="00E83470" w:rsidRDefault="00E83470" w:rsidP="00E83470">
      <w:r>
        <w:t xml:space="preserve">Knowledge Center: </w:t>
      </w:r>
      <w:hyperlink r:id="rId40" w:history="1">
        <w:r w:rsidRPr="00D20A01">
          <w:rPr>
            <w:rStyle w:val="Hipervnculo"/>
          </w:rPr>
          <w:t>https://knowledge.opentext.com</w:t>
        </w:r>
      </w:hyperlink>
      <w:r>
        <w:t xml:space="preserve"> </w:t>
      </w:r>
    </w:p>
    <w:p w:rsidR="00E83470" w:rsidRDefault="00E83470" w:rsidP="00E83470"/>
    <w:p w:rsidR="00E83470" w:rsidRDefault="00E83470" w:rsidP="00E83470">
      <w:r>
        <w:t xml:space="preserve">For more information, visit </w:t>
      </w:r>
      <w:hyperlink r:id="rId41" w:history="1">
        <w:r w:rsidRPr="00D20A01">
          <w:rPr>
            <w:rStyle w:val="Hipervnculo"/>
          </w:rPr>
          <w:t>www.opentext.com</w:t>
        </w:r>
      </w:hyperlink>
      <w:r>
        <w:t xml:space="preserve"> </w:t>
      </w:r>
    </w:p>
    <w:p w:rsidR="00E83470" w:rsidRPr="00E83470" w:rsidRDefault="00E83470" w:rsidP="00E83470">
      <w:pPr>
        <w:pStyle w:val="vignette2"/>
        <w:ind w:left="450"/>
        <w:rPr>
          <w:sz w:val="20"/>
          <w:szCs w:val="20"/>
          <w:lang w:val="en-US"/>
        </w:rPr>
      </w:pPr>
      <w:bookmarkStart w:id="86" w:name="_GoBack"/>
      <w:bookmarkEnd w:id="86"/>
    </w:p>
    <w:sectPr w:rsidR="00E83470" w:rsidRPr="00E83470" w:rsidSect="00D817E4">
      <w:footerReference w:type="default" r:id="rId42"/>
      <w:type w:val="continuous"/>
      <w:pgSz w:w="12240" w:h="15840" w:code="1"/>
      <w:pgMar w:top="2174" w:right="1296" w:bottom="1526" w:left="1627"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6C04" w:rsidRDefault="00AB6C04" w:rsidP="00941F52">
      <w:r>
        <w:separator/>
      </w:r>
    </w:p>
  </w:endnote>
  <w:endnote w:type="continuationSeparator" w:id="0">
    <w:p w:rsidR="00AB6C04" w:rsidRDefault="00AB6C04" w:rsidP="00941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ECB" w:rsidRDefault="00AF0ECB" w:rsidP="00EC3537">
    <w:pPr>
      <w:pStyle w:val="Piedepgina"/>
    </w:pPr>
    <w:r>
      <w:rPr>
        <w:rFonts w:ascii="Times" w:hAnsi="Times"/>
      </w:rPr>
      <w:fldChar w:fldCharType="begin"/>
    </w:r>
    <w:r>
      <w:instrText xml:space="preserve"> PAGE  \* Arabic  \* MERGEFORMAT </w:instrText>
    </w:r>
    <w:r>
      <w:rPr>
        <w:rFonts w:ascii="Times" w:hAnsi="Times"/>
      </w:rPr>
      <w:fldChar w:fldCharType="separate"/>
    </w:r>
    <w:r w:rsidR="003E006F" w:rsidRPr="003E006F">
      <w:rPr>
        <w:b/>
        <w:i/>
        <w:noProof/>
        <w:sz w:val="28"/>
        <w:szCs w:val="18"/>
      </w:rPr>
      <w:t>25</w:t>
    </w:r>
    <w:r>
      <w:rPr>
        <w:rFonts w:cs="Arial"/>
        <w:b/>
        <w:i/>
        <w:noProof/>
        <w:sz w:val="28"/>
        <w:szCs w:val="18"/>
      </w:rPr>
      <w:fldChar w:fldCharType="end"/>
    </w:r>
    <w:r>
      <w:rPr>
        <w:rFonts w:cs="Arial"/>
        <w:b/>
        <w:i/>
        <w:sz w:val="28"/>
        <w:szCs w:val="18"/>
      </w:rPr>
      <w:t xml:space="preserve"> </w:t>
    </w:r>
    <w:r>
      <w:rPr>
        <w:rFonts w:cs="Arial"/>
        <w:b/>
        <w:i/>
        <w:sz w:val="28"/>
        <w:szCs w:val="18"/>
      </w:rPr>
      <w:tab/>
      <w:t xml:space="preserve">                        </w:t>
    </w:r>
    <w:r>
      <w:rPr>
        <w:rFonts w:cs="Arial"/>
        <w:i/>
        <w:iCs/>
        <w:sz w:val="18"/>
        <w:szCs w:val="18"/>
      </w:rPr>
      <w:t>OpenText Web Experience Management Audit</w:t>
    </w:r>
    <w:r>
      <w:rPr>
        <w:rFonts w:cs="Arial"/>
        <w:i/>
        <w:sz w:val="18"/>
        <w:szCs w:val="18"/>
      </w:rPr>
      <w:t xml:space="preserve"> User</w:t>
    </w:r>
    <w:r w:rsidRPr="00B54770">
      <w:rPr>
        <w:rFonts w:cs="Arial"/>
        <w:i/>
        <w:sz w:val="18"/>
        <w:szCs w:val="18"/>
      </w:rPr>
      <w:t xml:space="preserve"> Guide</w:t>
    </w:r>
    <w:r>
      <w:rPr>
        <w:rFonts w:cs="Arial"/>
        <w:i/>
        <w:sz w:val="18"/>
        <w:szCs w:val="18"/>
      </w:rPr>
      <w:t xml:space="preserve">                                             </w:t>
    </w:r>
  </w:p>
  <w:p w:rsidR="00AF0ECB" w:rsidRDefault="00AF0E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6C04" w:rsidRDefault="00AB6C04" w:rsidP="00941F52">
      <w:r>
        <w:separator/>
      </w:r>
    </w:p>
  </w:footnote>
  <w:footnote w:type="continuationSeparator" w:id="0">
    <w:p w:rsidR="00AB6C04" w:rsidRDefault="00AB6C04" w:rsidP="00941F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9C8A84C"/>
    <w:lvl w:ilvl="0">
      <w:start w:val="1"/>
      <w:numFmt w:val="bullet"/>
      <w:pStyle w:val="Listaconvietas2"/>
      <w:lvlText w:val=""/>
      <w:lvlJc w:val="left"/>
      <w:pPr>
        <w:tabs>
          <w:tab w:val="num" w:pos="720"/>
        </w:tabs>
        <w:ind w:left="720" w:hanging="360"/>
      </w:pPr>
      <w:rPr>
        <w:rFonts w:ascii="Symbol" w:hAnsi="Symbol" w:hint="default"/>
      </w:rPr>
    </w:lvl>
  </w:abstractNum>
  <w:abstractNum w:abstractNumId="1">
    <w:nsid w:val="00000004"/>
    <w:multiLevelType w:val="singleLevel"/>
    <w:tmpl w:val="00000004"/>
    <w:name w:val="WW8Num6"/>
    <w:lvl w:ilvl="0">
      <w:start w:val="1"/>
      <w:numFmt w:val="bullet"/>
      <w:lvlText w:val=""/>
      <w:lvlJc w:val="left"/>
      <w:pPr>
        <w:tabs>
          <w:tab w:val="num" w:pos="720"/>
        </w:tabs>
        <w:ind w:left="720" w:hanging="360"/>
      </w:pPr>
      <w:rPr>
        <w:rFonts w:ascii="Symbol" w:hAnsi="Symbol"/>
      </w:rPr>
    </w:lvl>
  </w:abstractNum>
  <w:abstractNum w:abstractNumId="2">
    <w:nsid w:val="0000000C"/>
    <w:multiLevelType w:val="multilevel"/>
    <w:tmpl w:val="0000000C"/>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10849B9"/>
    <w:multiLevelType w:val="hybridMultilevel"/>
    <w:tmpl w:val="3B0CCB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C5D787A"/>
    <w:multiLevelType w:val="hybridMultilevel"/>
    <w:tmpl w:val="D396B556"/>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14844320"/>
    <w:multiLevelType w:val="hybridMultilevel"/>
    <w:tmpl w:val="E3E66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7E903E0"/>
    <w:multiLevelType w:val="hybridMultilevel"/>
    <w:tmpl w:val="B1D27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F489F"/>
    <w:multiLevelType w:val="hybridMultilevel"/>
    <w:tmpl w:val="69C07F7C"/>
    <w:lvl w:ilvl="0" w:tplc="0409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E124B04"/>
    <w:multiLevelType w:val="hybridMultilevel"/>
    <w:tmpl w:val="6D84EF20"/>
    <w:lvl w:ilvl="0" w:tplc="A1D61678">
      <w:start w:val="1"/>
      <w:numFmt w:val="bullet"/>
      <w:lvlText w:val="-"/>
      <w:lvlJc w:val="left"/>
      <w:pPr>
        <w:ind w:left="1080" w:hanging="360"/>
      </w:pPr>
      <w:rPr>
        <w:rFonts w:ascii="Calibri" w:eastAsiaTheme="minorHAnsi" w:hAnsi="Calibri" w:cstheme="minorBid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9">
    <w:nsid w:val="1F7A484E"/>
    <w:multiLevelType w:val="hybridMultilevel"/>
    <w:tmpl w:val="3FD2C25C"/>
    <w:lvl w:ilvl="0" w:tplc="3F588088">
      <w:start w:val="1"/>
      <w:numFmt w:val="decimal"/>
      <w:lvlText w:val="%1."/>
      <w:lvlJc w:val="left"/>
      <w:pPr>
        <w:ind w:left="1068"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1DF2A7B"/>
    <w:multiLevelType w:val="hybridMultilevel"/>
    <w:tmpl w:val="BD4478D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1">
    <w:nsid w:val="250D26A6"/>
    <w:multiLevelType w:val="hybridMultilevel"/>
    <w:tmpl w:val="52C6FC08"/>
    <w:lvl w:ilvl="0" w:tplc="4A8E9B32">
      <w:start w:val="3"/>
      <w:numFmt w:val="bullet"/>
      <w:lvlText w:val="-"/>
      <w:lvlJc w:val="left"/>
      <w:pPr>
        <w:ind w:left="720" w:hanging="360"/>
      </w:pPr>
      <w:rPr>
        <w:rFonts w:ascii="Times" w:eastAsiaTheme="majorEastAsia" w:hAnsi="Times" w:cs="Time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2B6D2E68"/>
    <w:multiLevelType w:val="hybridMultilevel"/>
    <w:tmpl w:val="433E04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2732998"/>
    <w:multiLevelType w:val="hybridMultilevel"/>
    <w:tmpl w:val="18D2735A"/>
    <w:lvl w:ilvl="0" w:tplc="04090001">
      <w:start w:val="1"/>
      <w:numFmt w:val="bullet"/>
      <w:lvlText w:val=""/>
      <w:lvlJc w:val="left"/>
      <w:pPr>
        <w:ind w:left="1656" w:hanging="360"/>
      </w:pPr>
      <w:rPr>
        <w:rFonts w:ascii="Symbol" w:hAnsi="Symbol" w:hint="default"/>
      </w:rPr>
    </w:lvl>
    <w:lvl w:ilvl="1" w:tplc="04090003">
      <w:start w:val="1"/>
      <w:numFmt w:val="bullet"/>
      <w:lvlText w:val="o"/>
      <w:lvlJc w:val="left"/>
      <w:pPr>
        <w:ind w:left="2376" w:hanging="360"/>
      </w:pPr>
      <w:rPr>
        <w:rFonts w:ascii="Courier New" w:hAnsi="Courier New" w:cs="Courier New" w:hint="default"/>
      </w:rPr>
    </w:lvl>
    <w:lvl w:ilvl="2" w:tplc="04090003">
      <w:start w:val="1"/>
      <w:numFmt w:val="bullet"/>
      <w:lvlText w:val="o"/>
      <w:lvlJc w:val="left"/>
      <w:pPr>
        <w:ind w:left="3096" w:hanging="360"/>
      </w:pPr>
      <w:rPr>
        <w:rFonts w:ascii="Courier New" w:hAnsi="Courier New" w:cs="Courier New" w:hint="default"/>
      </w:rPr>
    </w:lvl>
    <w:lvl w:ilvl="3" w:tplc="0409000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4">
    <w:nsid w:val="32C57AF2"/>
    <w:multiLevelType w:val="hybridMultilevel"/>
    <w:tmpl w:val="4F9EDDD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C774C9"/>
    <w:multiLevelType w:val="hybridMultilevel"/>
    <w:tmpl w:val="44D284EA"/>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nsid w:val="3A311B18"/>
    <w:multiLevelType w:val="hybridMultilevel"/>
    <w:tmpl w:val="0CFA225C"/>
    <w:lvl w:ilvl="0" w:tplc="C7A82A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4E83B12"/>
    <w:multiLevelType w:val="hybridMultilevel"/>
    <w:tmpl w:val="B46C0AEA"/>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nsid w:val="453844C7"/>
    <w:multiLevelType w:val="hybridMultilevel"/>
    <w:tmpl w:val="A83C8F6E"/>
    <w:lvl w:ilvl="0" w:tplc="D5083FAE">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B067443"/>
    <w:multiLevelType w:val="hybridMultilevel"/>
    <w:tmpl w:val="18AAA890"/>
    <w:lvl w:ilvl="0" w:tplc="D5083FAE">
      <w:start w:val="4"/>
      <w:numFmt w:val="bullet"/>
      <w:lvlText w:val="-"/>
      <w:lvlJc w:val="left"/>
      <w:pPr>
        <w:ind w:left="1701" w:hanging="360"/>
      </w:pPr>
      <w:rPr>
        <w:rFonts w:ascii="Arial" w:eastAsia="Times New Roman" w:hAnsi="Arial" w:cs="Arial" w:hint="default"/>
      </w:rPr>
    </w:lvl>
    <w:lvl w:ilvl="1" w:tplc="0C0A0003">
      <w:start w:val="1"/>
      <w:numFmt w:val="bullet"/>
      <w:lvlText w:val="o"/>
      <w:lvlJc w:val="left"/>
      <w:pPr>
        <w:ind w:left="2421" w:hanging="360"/>
      </w:pPr>
      <w:rPr>
        <w:rFonts w:ascii="Courier New" w:hAnsi="Courier New" w:cs="Courier New" w:hint="default"/>
      </w:rPr>
    </w:lvl>
    <w:lvl w:ilvl="2" w:tplc="0C0A0005" w:tentative="1">
      <w:start w:val="1"/>
      <w:numFmt w:val="bullet"/>
      <w:lvlText w:val=""/>
      <w:lvlJc w:val="left"/>
      <w:pPr>
        <w:ind w:left="3141" w:hanging="360"/>
      </w:pPr>
      <w:rPr>
        <w:rFonts w:ascii="Wingdings" w:hAnsi="Wingdings" w:hint="default"/>
      </w:rPr>
    </w:lvl>
    <w:lvl w:ilvl="3" w:tplc="0C0A0001" w:tentative="1">
      <w:start w:val="1"/>
      <w:numFmt w:val="bullet"/>
      <w:lvlText w:val=""/>
      <w:lvlJc w:val="left"/>
      <w:pPr>
        <w:ind w:left="3861" w:hanging="360"/>
      </w:pPr>
      <w:rPr>
        <w:rFonts w:ascii="Symbol" w:hAnsi="Symbol" w:hint="default"/>
      </w:rPr>
    </w:lvl>
    <w:lvl w:ilvl="4" w:tplc="0C0A0003" w:tentative="1">
      <w:start w:val="1"/>
      <w:numFmt w:val="bullet"/>
      <w:lvlText w:val="o"/>
      <w:lvlJc w:val="left"/>
      <w:pPr>
        <w:ind w:left="4581" w:hanging="360"/>
      </w:pPr>
      <w:rPr>
        <w:rFonts w:ascii="Courier New" w:hAnsi="Courier New" w:cs="Courier New" w:hint="default"/>
      </w:rPr>
    </w:lvl>
    <w:lvl w:ilvl="5" w:tplc="0C0A0005" w:tentative="1">
      <w:start w:val="1"/>
      <w:numFmt w:val="bullet"/>
      <w:lvlText w:val=""/>
      <w:lvlJc w:val="left"/>
      <w:pPr>
        <w:ind w:left="5301" w:hanging="360"/>
      </w:pPr>
      <w:rPr>
        <w:rFonts w:ascii="Wingdings" w:hAnsi="Wingdings" w:hint="default"/>
      </w:rPr>
    </w:lvl>
    <w:lvl w:ilvl="6" w:tplc="0C0A0001" w:tentative="1">
      <w:start w:val="1"/>
      <w:numFmt w:val="bullet"/>
      <w:lvlText w:val=""/>
      <w:lvlJc w:val="left"/>
      <w:pPr>
        <w:ind w:left="6021" w:hanging="360"/>
      </w:pPr>
      <w:rPr>
        <w:rFonts w:ascii="Symbol" w:hAnsi="Symbol" w:hint="default"/>
      </w:rPr>
    </w:lvl>
    <w:lvl w:ilvl="7" w:tplc="0C0A0003" w:tentative="1">
      <w:start w:val="1"/>
      <w:numFmt w:val="bullet"/>
      <w:lvlText w:val="o"/>
      <w:lvlJc w:val="left"/>
      <w:pPr>
        <w:ind w:left="6741" w:hanging="360"/>
      </w:pPr>
      <w:rPr>
        <w:rFonts w:ascii="Courier New" w:hAnsi="Courier New" w:cs="Courier New" w:hint="default"/>
      </w:rPr>
    </w:lvl>
    <w:lvl w:ilvl="8" w:tplc="0C0A0005" w:tentative="1">
      <w:start w:val="1"/>
      <w:numFmt w:val="bullet"/>
      <w:lvlText w:val=""/>
      <w:lvlJc w:val="left"/>
      <w:pPr>
        <w:ind w:left="7461" w:hanging="360"/>
      </w:pPr>
      <w:rPr>
        <w:rFonts w:ascii="Wingdings" w:hAnsi="Wingdings" w:hint="default"/>
      </w:rPr>
    </w:lvl>
  </w:abstractNum>
  <w:abstractNum w:abstractNumId="20">
    <w:nsid w:val="4DCC581A"/>
    <w:multiLevelType w:val="hybridMultilevel"/>
    <w:tmpl w:val="5F14D7E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nsid w:val="4FBA4F26"/>
    <w:multiLevelType w:val="hybridMultilevel"/>
    <w:tmpl w:val="2FF66E2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547E254B"/>
    <w:multiLevelType w:val="hybridMultilevel"/>
    <w:tmpl w:val="CF466430"/>
    <w:lvl w:ilvl="0" w:tplc="07022180">
      <w:start w:val="1"/>
      <w:numFmt w:val="lowerLetter"/>
      <w:lvlText w:val="%1."/>
      <w:lvlJc w:val="left"/>
      <w:pPr>
        <w:ind w:left="1530" w:hanging="360"/>
      </w:pPr>
      <w:rPr>
        <w:rFonts w:hint="default"/>
        <w:lang w:val="es-E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nsid w:val="56B47AC1"/>
    <w:multiLevelType w:val="hybridMultilevel"/>
    <w:tmpl w:val="9142FEF8"/>
    <w:lvl w:ilvl="0" w:tplc="25EC212A">
      <w:numFmt w:val="bullet"/>
      <w:lvlText w:val="-"/>
      <w:lvlJc w:val="left"/>
      <w:pPr>
        <w:ind w:left="1260" w:hanging="360"/>
      </w:pPr>
      <w:rPr>
        <w:rFonts w:ascii="Calibri" w:eastAsia="Times New Roman" w:hAnsi="Calibri"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nsid w:val="57692C03"/>
    <w:multiLevelType w:val="hybridMultilevel"/>
    <w:tmpl w:val="3230C034"/>
    <w:lvl w:ilvl="0" w:tplc="73D65A90">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7AE760C"/>
    <w:multiLevelType w:val="multilevel"/>
    <w:tmpl w:val="F87E9C2C"/>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hint="default"/>
      </w:rPr>
    </w:lvl>
    <w:lvl w:ilvl="2">
      <w:start w:val="1"/>
      <w:numFmt w:val="decimal"/>
      <w:pStyle w:val="Ttulo3"/>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26">
    <w:nsid w:val="5E3E3229"/>
    <w:multiLevelType w:val="hybridMultilevel"/>
    <w:tmpl w:val="79567898"/>
    <w:lvl w:ilvl="0" w:tplc="029EB04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0404AA1"/>
    <w:multiLevelType w:val="hybridMultilevel"/>
    <w:tmpl w:val="B80C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0AC68FA"/>
    <w:multiLevelType w:val="hybridMultilevel"/>
    <w:tmpl w:val="5AF261DA"/>
    <w:lvl w:ilvl="0" w:tplc="D5083FAE">
      <w:start w:val="4"/>
      <w:numFmt w:val="bullet"/>
      <w:lvlText w:val="-"/>
      <w:lvlJc w:val="left"/>
      <w:pPr>
        <w:ind w:left="504" w:hanging="360"/>
      </w:pPr>
      <w:rPr>
        <w:rFonts w:ascii="Arial" w:eastAsia="Times New Roman" w:hAnsi="Arial" w:cs="Arial" w:hint="default"/>
      </w:rPr>
    </w:lvl>
    <w:lvl w:ilvl="1" w:tplc="D5083FAE">
      <w:start w:val="4"/>
      <w:numFmt w:val="bullet"/>
      <w:lvlText w:val="-"/>
      <w:lvlJc w:val="left"/>
      <w:pPr>
        <w:ind w:left="1224" w:hanging="360"/>
      </w:pPr>
      <w:rPr>
        <w:rFonts w:ascii="Arial" w:eastAsia="Times New Roman" w:hAnsi="Arial" w:cs="Arial" w:hint="default"/>
      </w:rPr>
    </w:lvl>
    <w:lvl w:ilvl="2" w:tplc="0C0A0005">
      <w:start w:val="1"/>
      <w:numFmt w:val="bullet"/>
      <w:lvlText w:val=""/>
      <w:lvlJc w:val="left"/>
      <w:pPr>
        <w:ind w:left="1944" w:hanging="360"/>
      </w:pPr>
      <w:rPr>
        <w:rFonts w:ascii="Wingdings" w:hAnsi="Wingdings" w:hint="default"/>
      </w:rPr>
    </w:lvl>
    <w:lvl w:ilvl="3" w:tplc="0C0A0001" w:tentative="1">
      <w:start w:val="1"/>
      <w:numFmt w:val="bullet"/>
      <w:lvlText w:val=""/>
      <w:lvlJc w:val="left"/>
      <w:pPr>
        <w:ind w:left="2664" w:hanging="360"/>
      </w:pPr>
      <w:rPr>
        <w:rFonts w:ascii="Symbol" w:hAnsi="Symbol" w:hint="default"/>
      </w:rPr>
    </w:lvl>
    <w:lvl w:ilvl="4" w:tplc="0C0A0003" w:tentative="1">
      <w:start w:val="1"/>
      <w:numFmt w:val="bullet"/>
      <w:lvlText w:val="o"/>
      <w:lvlJc w:val="left"/>
      <w:pPr>
        <w:ind w:left="3384" w:hanging="360"/>
      </w:pPr>
      <w:rPr>
        <w:rFonts w:ascii="Courier New" w:hAnsi="Courier New" w:cs="Courier New" w:hint="default"/>
      </w:rPr>
    </w:lvl>
    <w:lvl w:ilvl="5" w:tplc="0C0A0005" w:tentative="1">
      <w:start w:val="1"/>
      <w:numFmt w:val="bullet"/>
      <w:lvlText w:val=""/>
      <w:lvlJc w:val="left"/>
      <w:pPr>
        <w:ind w:left="4104" w:hanging="360"/>
      </w:pPr>
      <w:rPr>
        <w:rFonts w:ascii="Wingdings" w:hAnsi="Wingdings" w:hint="default"/>
      </w:rPr>
    </w:lvl>
    <w:lvl w:ilvl="6" w:tplc="0C0A0001" w:tentative="1">
      <w:start w:val="1"/>
      <w:numFmt w:val="bullet"/>
      <w:lvlText w:val=""/>
      <w:lvlJc w:val="left"/>
      <w:pPr>
        <w:ind w:left="4824" w:hanging="360"/>
      </w:pPr>
      <w:rPr>
        <w:rFonts w:ascii="Symbol" w:hAnsi="Symbol" w:hint="default"/>
      </w:rPr>
    </w:lvl>
    <w:lvl w:ilvl="7" w:tplc="0C0A0003" w:tentative="1">
      <w:start w:val="1"/>
      <w:numFmt w:val="bullet"/>
      <w:lvlText w:val="o"/>
      <w:lvlJc w:val="left"/>
      <w:pPr>
        <w:ind w:left="5544" w:hanging="360"/>
      </w:pPr>
      <w:rPr>
        <w:rFonts w:ascii="Courier New" w:hAnsi="Courier New" w:cs="Courier New" w:hint="default"/>
      </w:rPr>
    </w:lvl>
    <w:lvl w:ilvl="8" w:tplc="0C0A0005" w:tentative="1">
      <w:start w:val="1"/>
      <w:numFmt w:val="bullet"/>
      <w:lvlText w:val=""/>
      <w:lvlJc w:val="left"/>
      <w:pPr>
        <w:ind w:left="6264" w:hanging="360"/>
      </w:pPr>
      <w:rPr>
        <w:rFonts w:ascii="Wingdings" w:hAnsi="Wingdings" w:hint="default"/>
      </w:rPr>
    </w:lvl>
  </w:abstractNum>
  <w:abstractNum w:abstractNumId="29">
    <w:nsid w:val="623434E4"/>
    <w:multiLevelType w:val="hybridMultilevel"/>
    <w:tmpl w:val="2A869C5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0">
    <w:nsid w:val="64816C85"/>
    <w:multiLevelType w:val="hybridMultilevel"/>
    <w:tmpl w:val="0BF2C490"/>
    <w:lvl w:ilvl="0" w:tplc="0C0A000F">
      <w:start w:val="1"/>
      <w:numFmt w:val="decimal"/>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1">
    <w:nsid w:val="64E43942"/>
    <w:multiLevelType w:val="hybridMultilevel"/>
    <w:tmpl w:val="AC7E12AE"/>
    <w:lvl w:ilvl="0" w:tplc="04090001">
      <w:start w:val="1"/>
      <w:numFmt w:val="bullet"/>
      <w:lvlText w:val=""/>
      <w:lvlJc w:val="left"/>
      <w:pPr>
        <w:ind w:left="936" w:hanging="360"/>
      </w:pPr>
      <w:rPr>
        <w:rFonts w:ascii="Symbol" w:hAnsi="Symbol" w:hint="default"/>
      </w:rPr>
    </w:lvl>
    <w:lvl w:ilvl="1" w:tplc="04090001">
      <w:start w:val="1"/>
      <w:numFmt w:val="bullet"/>
      <w:lvlText w:val=""/>
      <w:lvlJc w:val="left"/>
      <w:pPr>
        <w:ind w:left="1656" w:hanging="360"/>
      </w:pPr>
      <w:rPr>
        <w:rFonts w:ascii="Symbol" w:hAnsi="Symbol" w:hint="default"/>
      </w:rPr>
    </w:lvl>
    <w:lvl w:ilvl="2" w:tplc="04090005">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32">
    <w:nsid w:val="66663372"/>
    <w:multiLevelType w:val="hybridMultilevel"/>
    <w:tmpl w:val="CF466430"/>
    <w:lvl w:ilvl="0" w:tplc="07022180">
      <w:start w:val="1"/>
      <w:numFmt w:val="lowerLetter"/>
      <w:lvlText w:val="%1."/>
      <w:lvlJc w:val="left"/>
      <w:pPr>
        <w:ind w:left="786" w:hanging="360"/>
      </w:pPr>
      <w:rPr>
        <w:rFonts w:hint="default"/>
        <w:lang w:val="es-E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nsid w:val="69970E9B"/>
    <w:multiLevelType w:val="multilevel"/>
    <w:tmpl w:val="CFE06D58"/>
    <w:lvl w:ilvl="0">
      <w:start w:val="1"/>
      <w:numFmt w:val="decimal"/>
      <w:lvlText w:val="%1."/>
      <w:lvlJc w:val="left"/>
      <w:pPr>
        <w:ind w:left="720" w:hanging="360"/>
      </w:pPr>
      <w:rPr>
        <w:rFonts w:hint="default"/>
      </w:rPr>
    </w:lvl>
    <w:lvl w:ilvl="1">
      <w:start w:val="3"/>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6AC41DD1"/>
    <w:multiLevelType w:val="hybridMultilevel"/>
    <w:tmpl w:val="0C9C360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nsid w:val="6EAF0566"/>
    <w:multiLevelType w:val="hybridMultilevel"/>
    <w:tmpl w:val="B6B6E26E"/>
    <w:lvl w:ilvl="0" w:tplc="04090001">
      <w:start w:val="1"/>
      <w:numFmt w:val="bullet"/>
      <w:lvlText w:val=""/>
      <w:lvlJc w:val="left"/>
      <w:pPr>
        <w:ind w:left="1329" w:hanging="360"/>
      </w:pPr>
      <w:rPr>
        <w:rFonts w:ascii="Symbol" w:hAnsi="Symbol" w:hint="default"/>
      </w:rPr>
    </w:lvl>
    <w:lvl w:ilvl="1" w:tplc="04090003" w:tentative="1">
      <w:start w:val="1"/>
      <w:numFmt w:val="bullet"/>
      <w:lvlText w:val="o"/>
      <w:lvlJc w:val="left"/>
      <w:pPr>
        <w:ind w:left="2049" w:hanging="360"/>
      </w:pPr>
      <w:rPr>
        <w:rFonts w:ascii="Courier New" w:hAnsi="Courier New" w:cs="Courier New" w:hint="default"/>
      </w:rPr>
    </w:lvl>
    <w:lvl w:ilvl="2" w:tplc="04090005" w:tentative="1">
      <w:start w:val="1"/>
      <w:numFmt w:val="bullet"/>
      <w:lvlText w:val=""/>
      <w:lvlJc w:val="left"/>
      <w:pPr>
        <w:ind w:left="2769" w:hanging="360"/>
      </w:pPr>
      <w:rPr>
        <w:rFonts w:ascii="Wingdings" w:hAnsi="Wingdings" w:hint="default"/>
      </w:rPr>
    </w:lvl>
    <w:lvl w:ilvl="3" w:tplc="04090001" w:tentative="1">
      <w:start w:val="1"/>
      <w:numFmt w:val="bullet"/>
      <w:lvlText w:val=""/>
      <w:lvlJc w:val="left"/>
      <w:pPr>
        <w:ind w:left="3489" w:hanging="360"/>
      </w:pPr>
      <w:rPr>
        <w:rFonts w:ascii="Symbol" w:hAnsi="Symbol" w:hint="default"/>
      </w:rPr>
    </w:lvl>
    <w:lvl w:ilvl="4" w:tplc="04090003" w:tentative="1">
      <w:start w:val="1"/>
      <w:numFmt w:val="bullet"/>
      <w:lvlText w:val="o"/>
      <w:lvlJc w:val="left"/>
      <w:pPr>
        <w:ind w:left="4209" w:hanging="360"/>
      </w:pPr>
      <w:rPr>
        <w:rFonts w:ascii="Courier New" w:hAnsi="Courier New" w:cs="Courier New" w:hint="default"/>
      </w:rPr>
    </w:lvl>
    <w:lvl w:ilvl="5" w:tplc="04090005" w:tentative="1">
      <w:start w:val="1"/>
      <w:numFmt w:val="bullet"/>
      <w:lvlText w:val=""/>
      <w:lvlJc w:val="left"/>
      <w:pPr>
        <w:ind w:left="4929" w:hanging="360"/>
      </w:pPr>
      <w:rPr>
        <w:rFonts w:ascii="Wingdings" w:hAnsi="Wingdings" w:hint="default"/>
      </w:rPr>
    </w:lvl>
    <w:lvl w:ilvl="6" w:tplc="04090001" w:tentative="1">
      <w:start w:val="1"/>
      <w:numFmt w:val="bullet"/>
      <w:lvlText w:val=""/>
      <w:lvlJc w:val="left"/>
      <w:pPr>
        <w:ind w:left="5649" w:hanging="360"/>
      </w:pPr>
      <w:rPr>
        <w:rFonts w:ascii="Symbol" w:hAnsi="Symbol" w:hint="default"/>
      </w:rPr>
    </w:lvl>
    <w:lvl w:ilvl="7" w:tplc="04090003" w:tentative="1">
      <w:start w:val="1"/>
      <w:numFmt w:val="bullet"/>
      <w:lvlText w:val="o"/>
      <w:lvlJc w:val="left"/>
      <w:pPr>
        <w:ind w:left="6369" w:hanging="360"/>
      </w:pPr>
      <w:rPr>
        <w:rFonts w:ascii="Courier New" w:hAnsi="Courier New" w:cs="Courier New" w:hint="default"/>
      </w:rPr>
    </w:lvl>
    <w:lvl w:ilvl="8" w:tplc="04090005" w:tentative="1">
      <w:start w:val="1"/>
      <w:numFmt w:val="bullet"/>
      <w:lvlText w:val=""/>
      <w:lvlJc w:val="left"/>
      <w:pPr>
        <w:ind w:left="7089" w:hanging="360"/>
      </w:pPr>
      <w:rPr>
        <w:rFonts w:ascii="Wingdings" w:hAnsi="Wingdings" w:hint="default"/>
      </w:rPr>
    </w:lvl>
  </w:abstractNum>
  <w:abstractNum w:abstractNumId="36">
    <w:nsid w:val="761D0605"/>
    <w:multiLevelType w:val="hybridMultilevel"/>
    <w:tmpl w:val="2FA06BF4"/>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7">
    <w:nsid w:val="77461C73"/>
    <w:multiLevelType w:val="hybridMultilevel"/>
    <w:tmpl w:val="303C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A83768"/>
    <w:multiLevelType w:val="hybridMultilevel"/>
    <w:tmpl w:val="3EF82A52"/>
    <w:lvl w:ilvl="0" w:tplc="CD6673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7DFA4605"/>
    <w:multiLevelType w:val="hybridMultilevel"/>
    <w:tmpl w:val="D564F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7"/>
  </w:num>
  <w:num w:numId="3">
    <w:abstractNumId w:val="14"/>
  </w:num>
  <w:num w:numId="4">
    <w:abstractNumId w:val="37"/>
  </w:num>
  <w:num w:numId="5">
    <w:abstractNumId w:val="34"/>
  </w:num>
  <w:num w:numId="6">
    <w:abstractNumId w:val="11"/>
  </w:num>
  <w:num w:numId="7">
    <w:abstractNumId w:val="20"/>
  </w:num>
  <w:num w:numId="8">
    <w:abstractNumId w:val="10"/>
  </w:num>
  <w:num w:numId="9">
    <w:abstractNumId w:val="5"/>
  </w:num>
  <w:num w:numId="10">
    <w:abstractNumId w:val="28"/>
  </w:num>
  <w:num w:numId="11">
    <w:abstractNumId w:val="29"/>
  </w:num>
  <w:num w:numId="12">
    <w:abstractNumId w:val="36"/>
  </w:num>
  <w:num w:numId="13">
    <w:abstractNumId w:val="4"/>
  </w:num>
  <w:num w:numId="14">
    <w:abstractNumId w:val="9"/>
  </w:num>
  <w:num w:numId="15">
    <w:abstractNumId w:val="12"/>
  </w:num>
  <w:num w:numId="16">
    <w:abstractNumId w:val="15"/>
  </w:num>
  <w:num w:numId="17">
    <w:abstractNumId w:val="8"/>
  </w:num>
  <w:num w:numId="18">
    <w:abstractNumId w:val="35"/>
  </w:num>
  <w:num w:numId="19">
    <w:abstractNumId w:val="21"/>
  </w:num>
  <w:num w:numId="20">
    <w:abstractNumId w:val="39"/>
  </w:num>
  <w:num w:numId="21">
    <w:abstractNumId w:val="18"/>
  </w:num>
  <w:num w:numId="22">
    <w:abstractNumId w:val="31"/>
  </w:num>
  <w:num w:numId="23">
    <w:abstractNumId w:val="13"/>
  </w:num>
  <w:num w:numId="24">
    <w:abstractNumId w:val="3"/>
  </w:num>
  <w:num w:numId="25">
    <w:abstractNumId w:val="27"/>
  </w:num>
  <w:num w:numId="26">
    <w:abstractNumId w:val="7"/>
  </w:num>
  <w:num w:numId="27">
    <w:abstractNumId w:val="6"/>
  </w:num>
  <w:num w:numId="28">
    <w:abstractNumId w:val="19"/>
  </w:num>
  <w:num w:numId="29">
    <w:abstractNumId w:val="0"/>
  </w:num>
  <w:num w:numId="30">
    <w:abstractNumId w:val="33"/>
  </w:num>
  <w:num w:numId="31">
    <w:abstractNumId w:val="30"/>
  </w:num>
  <w:num w:numId="32">
    <w:abstractNumId w:val="23"/>
  </w:num>
  <w:num w:numId="33">
    <w:abstractNumId w:val="38"/>
  </w:num>
  <w:num w:numId="34">
    <w:abstractNumId w:val="16"/>
  </w:num>
  <w:num w:numId="35">
    <w:abstractNumId w:val="26"/>
  </w:num>
  <w:num w:numId="36">
    <w:abstractNumId w:val="32"/>
  </w:num>
  <w:num w:numId="37">
    <w:abstractNumId w:val="24"/>
  </w:num>
  <w:num w:numId="38">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hyphenationZone w:val="425"/>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737B73"/>
    <w:rsid w:val="00000623"/>
    <w:rsid w:val="00000E52"/>
    <w:rsid w:val="0000301D"/>
    <w:rsid w:val="00007D37"/>
    <w:rsid w:val="00014697"/>
    <w:rsid w:val="000146FE"/>
    <w:rsid w:val="00015E25"/>
    <w:rsid w:val="00016EDB"/>
    <w:rsid w:val="000230C1"/>
    <w:rsid w:val="00024B7C"/>
    <w:rsid w:val="00025D85"/>
    <w:rsid w:val="0002618C"/>
    <w:rsid w:val="0002741D"/>
    <w:rsid w:val="00027815"/>
    <w:rsid w:val="00030165"/>
    <w:rsid w:val="00030430"/>
    <w:rsid w:val="0003081E"/>
    <w:rsid w:val="000314A4"/>
    <w:rsid w:val="00031CAF"/>
    <w:rsid w:val="00032773"/>
    <w:rsid w:val="000349DF"/>
    <w:rsid w:val="00034ABD"/>
    <w:rsid w:val="000350BA"/>
    <w:rsid w:val="000355A4"/>
    <w:rsid w:val="0003749C"/>
    <w:rsid w:val="00040B8E"/>
    <w:rsid w:val="00042BFB"/>
    <w:rsid w:val="00043CB0"/>
    <w:rsid w:val="0004427C"/>
    <w:rsid w:val="000443BE"/>
    <w:rsid w:val="00045139"/>
    <w:rsid w:val="000464D7"/>
    <w:rsid w:val="00046593"/>
    <w:rsid w:val="00052B9C"/>
    <w:rsid w:val="00053785"/>
    <w:rsid w:val="000542F0"/>
    <w:rsid w:val="00055A61"/>
    <w:rsid w:val="00060390"/>
    <w:rsid w:val="00060FBA"/>
    <w:rsid w:val="00062F41"/>
    <w:rsid w:val="0006355D"/>
    <w:rsid w:val="00065900"/>
    <w:rsid w:val="00066451"/>
    <w:rsid w:val="00066714"/>
    <w:rsid w:val="000714C3"/>
    <w:rsid w:val="000754C0"/>
    <w:rsid w:val="00077D61"/>
    <w:rsid w:val="00077EE4"/>
    <w:rsid w:val="00080DCC"/>
    <w:rsid w:val="000851BE"/>
    <w:rsid w:val="00087516"/>
    <w:rsid w:val="00091EFA"/>
    <w:rsid w:val="000926B1"/>
    <w:rsid w:val="00094E6D"/>
    <w:rsid w:val="000A24F8"/>
    <w:rsid w:val="000A3214"/>
    <w:rsid w:val="000A3975"/>
    <w:rsid w:val="000A78AC"/>
    <w:rsid w:val="000B018B"/>
    <w:rsid w:val="000B0D31"/>
    <w:rsid w:val="000B1766"/>
    <w:rsid w:val="000B20B6"/>
    <w:rsid w:val="000B221A"/>
    <w:rsid w:val="000B28EB"/>
    <w:rsid w:val="000B2CA8"/>
    <w:rsid w:val="000B31F9"/>
    <w:rsid w:val="000B4F6A"/>
    <w:rsid w:val="000C0C8C"/>
    <w:rsid w:val="000C101F"/>
    <w:rsid w:val="000C19F9"/>
    <w:rsid w:val="000C4995"/>
    <w:rsid w:val="000C5208"/>
    <w:rsid w:val="000C5E16"/>
    <w:rsid w:val="000C7ED6"/>
    <w:rsid w:val="000D0570"/>
    <w:rsid w:val="000D1FD1"/>
    <w:rsid w:val="000D4350"/>
    <w:rsid w:val="000D506F"/>
    <w:rsid w:val="000D6479"/>
    <w:rsid w:val="000D7288"/>
    <w:rsid w:val="000D7DAB"/>
    <w:rsid w:val="000D7E9E"/>
    <w:rsid w:val="000E0A34"/>
    <w:rsid w:val="000E1A23"/>
    <w:rsid w:val="000E255F"/>
    <w:rsid w:val="000E4A9A"/>
    <w:rsid w:val="000E4DAC"/>
    <w:rsid w:val="000E6135"/>
    <w:rsid w:val="000E62E3"/>
    <w:rsid w:val="000F287F"/>
    <w:rsid w:val="000F4162"/>
    <w:rsid w:val="000F42D0"/>
    <w:rsid w:val="000F43FC"/>
    <w:rsid w:val="000F6C91"/>
    <w:rsid w:val="00100611"/>
    <w:rsid w:val="00101C6C"/>
    <w:rsid w:val="00103F71"/>
    <w:rsid w:val="00104F71"/>
    <w:rsid w:val="00112264"/>
    <w:rsid w:val="00114153"/>
    <w:rsid w:val="00115309"/>
    <w:rsid w:val="00115AF3"/>
    <w:rsid w:val="001201FF"/>
    <w:rsid w:val="001237C5"/>
    <w:rsid w:val="00124B68"/>
    <w:rsid w:val="001258E7"/>
    <w:rsid w:val="00126B34"/>
    <w:rsid w:val="00130C8E"/>
    <w:rsid w:val="001330E4"/>
    <w:rsid w:val="0013359A"/>
    <w:rsid w:val="001336F6"/>
    <w:rsid w:val="0013554C"/>
    <w:rsid w:val="001356D9"/>
    <w:rsid w:val="001363EE"/>
    <w:rsid w:val="0013715B"/>
    <w:rsid w:val="001379A9"/>
    <w:rsid w:val="00140056"/>
    <w:rsid w:val="001403EB"/>
    <w:rsid w:val="0014314F"/>
    <w:rsid w:val="0014453D"/>
    <w:rsid w:val="00145048"/>
    <w:rsid w:val="00147573"/>
    <w:rsid w:val="00151C80"/>
    <w:rsid w:val="00151D78"/>
    <w:rsid w:val="0015563D"/>
    <w:rsid w:val="001562C6"/>
    <w:rsid w:val="001617D6"/>
    <w:rsid w:val="001617DF"/>
    <w:rsid w:val="00163E41"/>
    <w:rsid w:val="00164C77"/>
    <w:rsid w:val="001651D8"/>
    <w:rsid w:val="00165491"/>
    <w:rsid w:val="00166428"/>
    <w:rsid w:val="00166FAC"/>
    <w:rsid w:val="00173372"/>
    <w:rsid w:val="00174523"/>
    <w:rsid w:val="00175B45"/>
    <w:rsid w:val="001761F3"/>
    <w:rsid w:val="00176B64"/>
    <w:rsid w:val="0018067C"/>
    <w:rsid w:val="00180BB9"/>
    <w:rsid w:val="00181A50"/>
    <w:rsid w:val="001824A6"/>
    <w:rsid w:val="00184F3A"/>
    <w:rsid w:val="001854A9"/>
    <w:rsid w:val="0019105B"/>
    <w:rsid w:val="00191F94"/>
    <w:rsid w:val="00192B39"/>
    <w:rsid w:val="0019386F"/>
    <w:rsid w:val="00193B7B"/>
    <w:rsid w:val="001954B2"/>
    <w:rsid w:val="00196356"/>
    <w:rsid w:val="001965F6"/>
    <w:rsid w:val="00196635"/>
    <w:rsid w:val="0019677D"/>
    <w:rsid w:val="001A077A"/>
    <w:rsid w:val="001A257B"/>
    <w:rsid w:val="001A3E5D"/>
    <w:rsid w:val="001A54C3"/>
    <w:rsid w:val="001A5CAB"/>
    <w:rsid w:val="001A6001"/>
    <w:rsid w:val="001B2B6F"/>
    <w:rsid w:val="001B3390"/>
    <w:rsid w:val="001B3808"/>
    <w:rsid w:val="001B5096"/>
    <w:rsid w:val="001B6574"/>
    <w:rsid w:val="001B6813"/>
    <w:rsid w:val="001B6B21"/>
    <w:rsid w:val="001B70E5"/>
    <w:rsid w:val="001C0426"/>
    <w:rsid w:val="001C0B9B"/>
    <w:rsid w:val="001C2A10"/>
    <w:rsid w:val="001C2C52"/>
    <w:rsid w:val="001C4867"/>
    <w:rsid w:val="001D01BE"/>
    <w:rsid w:val="001D1F7F"/>
    <w:rsid w:val="001D2413"/>
    <w:rsid w:val="001D32F0"/>
    <w:rsid w:val="001D4080"/>
    <w:rsid w:val="001D433A"/>
    <w:rsid w:val="001D55E5"/>
    <w:rsid w:val="001D5DC1"/>
    <w:rsid w:val="001D7FC5"/>
    <w:rsid w:val="001E27FE"/>
    <w:rsid w:val="001E41A3"/>
    <w:rsid w:val="001E48FB"/>
    <w:rsid w:val="001E490D"/>
    <w:rsid w:val="001E580E"/>
    <w:rsid w:val="001E5AC0"/>
    <w:rsid w:val="001E5F78"/>
    <w:rsid w:val="001E63DA"/>
    <w:rsid w:val="001E7CCB"/>
    <w:rsid w:val="001F10EE"/>
    <w:rsid w:val="001F1524"/>
    <w:rsid w:val="001F29A5"/>
    <w:rsid w:val="001F333A"/>
    <w:rsid w:val="001F559C"/>
    <w:rsid w:val="001F6A3D"/>
    <w:rsid w:val="0020308D"/>
    <w:rsid w:val="0020315B"/>
    <w:rsid w:val="002057A6"/>
    <w:rsid w:val="00206644"/>
    <w:rsid w:val="00210772"/>
    <w:rsid w:val="00211253"/>
    <w:rsid w:val="002113F5"/>
    <w:rsid w:val="00211624"/>
    <w:rsid w:val="00211DDC"/>
    <w:rsid w:val="0021259F"/>
    <w:rsid w:val="002145C8"/>
    <w:rsid w:val="00217B54"/>
    <w:rsid w:val="00220C8A"/>
    <w:rsid w:val="002235B2"/>
    <w:rsid w:val="00223A4B"/>
    <w:rsid w:val="00223D4B"/>
    <w:rsid w:val="00223E0E"/>
    <w:rsid w:val="002242CE"/>
    <w:rsid w:val="0022476A"/>
    <w:rsid w:val="00225C74"/>
    <w:rsid w:val="00226E90"/>
    <w:rsid w:val="00227122"/>
    <w:rsid w:val="002271E5"/>
    <w:rsid w:val="00230A34"/>
    <w:rsid w:val="00230CA0"/>
    <w:rsid w:val="0023179A"/>
    <w:rsid w:val="00232525"/>
    <w:rsid w:val="00236378"/>
    <w:rsid w:val="00236F9D"/>
    <w:rsid w:val="00240D96"/>
    <w:rsid w:val="00241124"/>
    <w:rsid w:val="00241223"/>
    <w:rsid w:val="00241E5A"/>
    <w:rsid w:val="002420BD"/>
    <w:rsid w:val="002425DD"/>
    <w:rsid w:val="002432D3"/>
    <w:rsid w:val="0024360C"/>
    <w:rsid w:val="00243BFA"/>
    <w:rsid w:val="00244193"/>
    <w:rsid w:val="00245397"/>
    <w:rsid w:val="002457E7"/>
    <w:rsid w:val="002501F7"/>
    <w:rsid w:val="002510FE"/>
    <w:rsid w:val="00251701"/>
    <w:rsid w:val="002522F8"/>
    <w:rsid w:val="002556EB"/>
    <w:rsid w:val="00256611"/>
    <w:rsid w:val="00256E85"/>
    <w:rsid w:val="00257133"/>
    <w:rsid w:val="00257DDA"/>
    <w:rsid w:val="002606D9"/>
    <w:rsid w:val="0026123D"/>
    <w:rsid w:val="00266551"/>
    <w:rsid w:val="00272589"/>
    <w:rsid w:val="002731AC"/>
    <w:rsid w:val="00273FA0"/>
    <w:rsid w:val="00277727"/>
    <w:rsid w:val="00280B01"/>
    <w:rsid w:val="00280B2B"/>
    <w:rsid w:val="0028163B"/>
    <w:rsid w:val="00282508"/>
    <w:rsid w:val="0028456B"/>
    <w:rsid w:val="002855E9"/>
    <w:rsid w:val="00285F5A"/>
    <w:rsid w:val="00286F89"/>
    <w:rsid w:val="00287989"/>
    <w:rsid w:val="00293213"/>
    <w:rsid w:val="0029476F"/>
    <w:rsid w:val="00295E84"/>
    <w:rsid w:val="00296009"/>
    <w:rsid w:val="00297172"/>
    <w:rsid w:val="002A0062"/>
    <w:rsid w:val="002A2C3D"/>
    <w:rsid w:val="002A3B66"/>
    <w:rsid w:val="002A3F59"/>
    <w:rsid w:val="002A47DE"/>
    <w:rsid w:val="002A518F"/>
    <w:rsid w:val="002A5FEA"/>
    <w:rsid w:val="002A620F"/>
    <w:rsid w:val="002A6BEC"/>
    <w:rsid w:val="002A733F"/>
    <w:rsid w:val="002B07F2"/>
    <w:rsid w:val="002B1864"/>
    <w:rsid w:val="002B1B6A"/>
    <w:rsid w:val="002B2B02"/>
    <w:rsid w:val="002B376F"/>
    <w:rsid w:val="002B583C"/>
    <w:rsid w:val="002B649A"/>
    <w:rsid w:val="002B7749"/>
    <w:rsid w:val="002B7C41"/>
    <w:rsid w:val="002C12A7"/>
    <w:rsid w:val="002C275C"/>
    <w:rsid w:val="002C468D"/>
    <w:rsid w:val="002C4BD4"/>
    <w:rsid w:val="002C4F38"/>
    <w:rsid w:val="002C52E4"/>
    <w:rsid w:val="002D20B1"/>
    <w:rsid w:val="002D2B7B"/>
    <w:rsid w:val="002D36AC"/>
    <w:rsid w:val="002D726F"/>
    <w:rsid w:val="002D763A"/>
    <w:rsid w:val="002E3263"/>
    <w:rsid w:val="002E3C26"/>
    <w:rsid w:val="002E4265"/>
    <w:rsid w:val="002E57D7"/>
    <w:rsid w:val="002E7567"/>
    <w:rsid w:val="002F054F"/>
    <w:rsid w:val="002F0801"/>
    <w:rsid w:val="002F18EE"/>
    <w:rsid w:val="002F5667"/>
    <w:rsid w:val="002F5B14"/>
    <w:rsid w:val="002F5D7D"/>
    <w:rsid w:val="002F7BF1"/>
    <w:rsid w:val="003009BC"/>
    <w:rsid w:val="003031F9"/>
    <w:rsid w:val="0030493C"/>
    <w:rsid w:val="00304B05"/>
    <w:rsid w:val="0030534D"/>
    <w:rsid w:val="00306EFF"/>
    <w:rsid w:val="0030714A"/>
    <w:rsid w:val="00307456"/>
    <w:rsid w:val="00307937"/>
    <w:rsid w:val="00310D80"/>
    <w:rsid w:val="00311EEA"/>
    <w:rsid w:val="00313873"/>
    <w:rsid w:val="00314153"/>
    <w:rsid w:val="00316CF5"/>
    <w:rsid w:val="00320F1C"/>
    <w:rsid w:val="00322927"/>
    <w:rsid w:val="00323B19"/>
    <w:rsid w:val="00325802"/>
    <w:rsid w:val="003263B3"/>
    <w:rsid w:val="00326996"/>
    <w:rsid w:val="00326A34"/>
    <w:rsid w:val="00333686"/>
    <w:rsid w:val="003336D1"/>
    <w:rsid w:val="00333EE6"/>
    <w:rsid w:val="00334DE3"/>
    <w:rsid w:val="00334E03"/>
    <w:rsid w:val="00335BDA"/>
    <w:rsid w:val="00335FC7"/>
    <w:rsid w:val="00336408"/>
    <w:rsid w:val="00341574"/>
    <w:rsid w:val="0035014C"/>
    <w:rsid w:val="0035099F"/>
    <w:rsid w:val="00351046"/>
    <w:rsid w:val="00351CC6"/>
    <w:rsid w:val="00353AB0"/>
    <w:rsid w:val="00355BED"/>
    <w:rsid w:val="0035716B"/>
    <w:rsid w:val="00361D72"/>
    <w:rsid w:val="00361D8A"/>
    <w:rsid w:val="003655B2"/>
    <w:rsid w:val="00366403"/>
    <w:rsid w:val="00366859"/>
    <w:rsid w:val="00374C70"/>
    <w:rsid w:val="00377403"/>
    <w:rsid w:val="00380D01"/>
    <w:rsid w:val="00380DCC"/>
    <w:rsid w:val="0038154B"/>
    <w:rsid w:val="00382C7D"/>
    <w:rsid w:val="0038319A"/>
    <w:rsid w:val="00385AE2"/>
    <w:rsid w:val="003903C5"/>
    <w:rsid w:val="003906C8"/>
    <w:rsid w:val="00391DB4"/>
    <w:rsid w:val="003925BD"/>
    <w:rsid w:val="0039310B"/>
    <w:rsid w:val="0039445B"/>
    <w:rsid w:val="0039616E"/>
    <w:rsid w:val="003A0C74"/>
    <w:rsid w:val="003A0DBA"/>
    <w:rsid w:val="003A36F0"/>
    <w:rsid w:val="003A3870"/>
    <w:rsid w:val="003A4892"/>
    <w:rsid w:val="003A58AA"/>
    <w:rsid w:val="003A7495"/>
    <w:rsid w:val="003A7711"/>
    <w:rsid w:val="003A7B43"/>
    <w:rsid w:val="003A7C3E"/>
    <w:rsid w:val="003A7DA9"/>
    <w:rsid w:val="003B123E"/>
    <w:rsid w:val="003B189A"/>
    <w:rsid w:val="003B3E05"/>
    <w:rsid w:val="003B4E9D"/>
    <w:rsid w:val="003B7FD0"/>
    <w:rsid w:val="003C1237"/>
    <w:rsid w:val="003C1371"/>
    <w:rsid w:val="003C250E"/>
    <w:rsid w:val="003C3DF4"/>
    <w:rsid w:val="003C420D"/>
    <w:rsid w:val="003C4AF9"/>
    <w:rsid w:val="003D0222"/>
    <w:rsid w:val="003D1534"/>
    <w:rsid w:val="003D267B"/>
    <w:rsid w:val="003D3E4E"/>
    <w:rsid w:val="003D3FBA"/>
    <w:rsid w:val="003D618A"/>
    <w:rsid w:val="003D6B59"/>
    <w:rsid w:val="003E006F"/>
    <w:rsid w:val="003E3C2D"/>
    <w:rsid w:val="003E43F5"/>
    <w:rsid w:val="003E6559"/>
    <w:rsid w:val="003E6FF9"/>
    <w:rsid w:val="003F1216"/>
    <w:rsid w:val="003F2300"/>
    <w:rsid w:val="003F5850"/>
    <w:rsid w:val="003F7083"/>
    <w:rsid w:val="00400160"/>
    <w:rsid w:val="004001BB"/>
    <w:rsid w:val="004003A4"/>
    <w:rsid w:val="00402AE3"/>
    <w:rsid w:val="0040470C"/>
    <w:rsid w:val="00411ACD"/>
    <w:rsid w:val="004132A1"/>
    <w:rsid w:val="004137F2"/>
    <w:rsid w:val="0041392F"/>
    <w:rsid w:val="00413F6B"/>
    <w:rsid w:val="00414441"/>
    <w:rsid w:val="004168D2"/>
    <w:rsid w:val="00416910"/>
    <w:rsid w:val="00416BBE"/>
    <w:rsid w:val="00417A51"/>
    <w:rsid w:val="0042135B"/>
    <w:rsid w:val="00421907"/>
    <w:rsid w:val="00421F59"/>
    <w:rsid w:val="00422277"/>
    <w:rsid w:val="00425655"/>
    <w:rsid w:val="00427B04"/>
    <w:rsid w:val="004302EE"/>
    <w:rsid w:val="00430EDE"/>
    <w:rsid w:val="004319E8"/>
    <w:rsid w:val="00431ADC"/>
    <w:rsid w:val="00433EEB"/>
    <w:rsid w:val="004354D6"/>
    <w:rsid w:val="00436C17"/>
    <w:rsid w:val="00436D21"/>
    <w:rsid w:val="00440F16"/>
    <w:rsid w:val="00442628"/>
    <w:rsid w:val="00443DE2"/>
    <w:rsid w:val="0045045E"/>
    <w:rsid w:val="00451C1E"/>
    <w:rsid w:val="00451D83"/>
    <w:rsid w:val="00451E54"/>
    <w:rsid w:val="00455EE9"/>
    <w:rsid w:val="00457B00"/>
    <w:rsid w:val="00462AF0"/>
    <w:rsid w:val="00463681"/>
    <w:rsid w:val="004648D9"/>
    <w:rsid w:val="00464E0E"/>
    <w:rsid w:val="004671E7"/>
    <w:rsid w:val="004674AA"/>
    <w:rsid w:val="00467FB9"/>
    <w:rsid w:val="00471F01"/>
    <w:rsid w:val="00475814"/>
    <w:rsid w:val="004764B6"/>
    <w:rsid w:val="00480E49"/>
    <w:rsid w:val="00482985"/>
    <w:rsid w:val="004841EF"/>
    <w:rsid w:val="00484886"/>
    <w:rsid w:val="00484D4C"/>
    <w:rsid w:val="00485BD5"/>
    <w:rsid w:val="00485DAB"/>
    <w:rsid w:val="00486F4D"/>
    <w:rsid w:val="00491A7D"/>
    <w:rsid w:val="00491B62"/>
    <w:rsid w:val="00491B83"/>
    <w:rsid w:val="004931CE"/>
    <w:rsid w:val="00493932"/>
    <w:rsid w:val="00495045"/>
    <w:rsid w:val="004A06F9"/>
    <w:rsid w:val="004A0788"/>
    <w:rsid w:val="004A1B9D"/>
    <w:rsid w:val="004A3D3D"/>
    <w:rsid w:val="004A5244"/>
    <w:rsid w:val="004A53D9"/>
    <w:rsid w:val="004A5573"/>
    <w:rsid w:val="004A6A9F"/>
    <w:rsid w:val="004A6AAC"/>
    <w:rsid w:val="004A6C1F"/>
    <w:rsid w:val="004A6D84"/>
    <w:rsid w:val="004A6F05"/>
    <w:rsid w:val="004B02CE"/>
    <w:rsid w:val="004B04C9"/>
    <w:rsid w:val="004B106C"/>
    <w:rsid w:val="004B1F01"/>
    <w:rsid w:val="004B32B5"/>
    <w:rsid w:val="004B3AE6"/>
    <w:rsid w:val="004B3B20"/>
    <w:rsid w:val="004B57D8"/>
    <w:rsid w:val="004B5CEC"/>
    <w:rsid w:val="004C0FCE"/>
    <w:rsid w:val="004C1228"/>
    <w:rsid w:val="004C17CA"/>
    <w:rsid w:val="004C1B9E"/>
    <w:rsid w:val="004D0943"/>
    <w:rsid w:val="004D39DB"/>
    <w:rsid w:val="004D4505"/>
    <w:rsid w:val="004D7FD6"/>
    <w:rsid w:val="004E0257"/>
    <w:rsid w:val="004E2C39"/>
    <w:rsid w:val="004E2F4E"/>
    <w:rsid w:val="004E5AF9"/>
    <w:rsid w:val="004E5E05"/>
    <w:rsid w:val="004E5F03"/>
    <w:rsid w:val="004E751E"/>
    <w:rsid w:val="004F2BF6"/>
    <w:rsid w:val="004F2E48"/>
    <w:rsid w:val="004F2F3F"/>
    <w:rsid w:val="004F36BB"/>
    <w:rsid w:val="004F47BB"/>
    <w:rsid w:val="005008A8"/>
    <w:rsid w:val="00500CBF"/>
    <w:rsid w:val="00502EAE"/>
    <w:rsid w:val="005049EE"/>
    <w:rsid w:val="00504E6C"/>
    <w:rsid w:val="005064E9"/>
    <w:rsid w:val="00506B2C"/>
    <w:rsid w:val="0050738A"/>
    <w:rsid w:val="00513AFA"/>
    <w:rsid w:val="0051471F"/>
    <w:rsid w:val="00514E99"/>
    <w:rsid w:val="00514F40"/>
    <w:rsid w:val="00516590"/>
    <w:rsid w:val="00517C1B"/>
    <w:rsid w:val="005232FC"/>
    <w:rsid w:val="00523715"/>
    <w:rsid w:val="005241EE"/>
    <w:rsid w:val="00525C2F"/>
    <w:rsid w:val="00526F53"/>
    <w:rsid w:val="00526F85"/>
    <w:rsid w:val="00526FEF"/>
    <w:rsid w:val="005304E5"/>
    <w:rsid w:val="0053082C"/>
    <w:rsid w:val="00530A97"/>
    <w:rsid w:val="00531E45"/>
    <w:rsid w:val="00531FFB"/>
    <w:rsid w:val="00533712"/>
    <w:rsid w:val="0053378C"/>
    <w:rsid w:val="00533E93"/>
    <w:rsid w:val="005361BC"/>
    <w:rsid w:val="005364CA"/>
    <w:rsid w:val="00537E07"/>
    <w:rsid w:val="00543001"/>
    <w:rsid w:val="00544341"/>
    <w:rsid w:val="0054576C"/>
    <w:rsid w:val="00547810"/>
    <w:rsid w:val="005479B8"/>
    <w:rsid w:val="00547B5F"/>
    <w:rsid w:val="00553CF8"/>
    <w:rsid w:val="005577F6"/>
    <w:rsid w:val="00562F2A"/>
    <w:rsid w:val="00563A89"/>
    <w:rsid w:val="00563F93"/>
    <w:rsid w:val="0056556D"/>
    <w:rsid w:val="0056799E"/>
    <w:rsid w:val="005703A6"/>
    <w:rsid w:val="00570DDA"/>
    <w:rsid w:val="0057266D"/>
    <w:rsid w:val="00574E46"/>
    <w:rsid w:val="00575D81"/>
    <w:rsid w:val="00577BF2"/>
    <w:rsid w:val="00577E79"/>
    <w:rsid w:val="00580A28"/>
    <w:rsid w:val="00581AF8"/>
    <w:rsid w:val="00583103"/>
    <w:rsid w:val="00584587"/>
    <w:rsid w:val="00584AC8"/>
    <w:rsid w:val="00586C6C"/>
    <w:rsid w:val="00587BB0"/>
    <w:rsid w:val="0059099B"/>
    <w:rsid w:val="005920CF"/>
    <w:rsid w:val="00592752"/>
    <w:rsid w:val="00595645"/>
    <w:rsid w:val="005A0C23"/>
    <w:rsid w:val="005A3E30"/>
    <w:rsid w:val="005A3E75"/>
    <w:rsid w:val="005B1645"/>
    <w:rsid w:val="005B397B"/>
    <w:rsid w:val="005B3F44"/>
    <w:rsid w:val="005B40BA"/>
    <w:rsid w:val="005B53D0"/>
    <w:rsid w:val="005B709E"/>
    <w:rsid w:val="005C04B1"/>
    <w:rsid w:val="005C14D5"/>
    <w:rsid w:val="005C1B65"/>
    <w:rsid w:val="005C35D9"/>
    <w:rsid w:val="005C63DD"/>
    <w:rsid w:val="005C6646"/>
    <w:rsid w:val="005C6F10"/>
    <w:rsid w:val="005D03A8"/>
    <w:rsid w:val="005D4804"/>
    <w:rsid w:val="005D6B9E"/>
    <w:rsid w:val="005D728F"/>
    <w:rsid w:val="005D78EA"/>
    <w:rsid w:val="005E1807"/>
    <w:rsid w:val="005E242E"/>
    <w:rsid w:val="005E4190"/>
    <w:rsid w:val="005E59D6"/>
    <w:rsid w:val="005E623A"/>
    <w:rsid w:val="005E70D3"/>
    <w:rsid w:val="005E7797"/>
    <w:rsid w:val="005F0C80"/>
    <w:rsid w:val="005F3220"/>
    <w:rsid w:val="005F4532"/>
    <w:rsid w:val="005F657F"/>
    <w:rsid w:val="005F725E"/>
    <w:rsid w:val="00601671"/>
    <w:rsid w:val="006022C8"/>
    <w:rsid w:val="006030C7"/>
    <w:rsid w:val="00611A36"/>
    <w:rsid w:val="00611EC3"/>
    <w:rsid w:val="006133E8"/>
    <w:rsid w:val="0061376C"/>
    <w:rsid w:val="0061467B"/>
    <w:rsid w:val="00615105"/>
    <w:rsid w:val="00617878"/>
    <w:rsid w:val="00617D22"/>
    <w:rsid w:val="006223EC"/>
    <w:rsid w:val="006229E9"/>
    <w:rsid w:val="00622D56"/>
    <w:rsid w:val="00623AFB"/>
    <w:rsid w:val="0062507B"/>
    <w:rsid w:val="0062520D"/>
    <w:rsid w:val="006258BC"/>
    <w:rsid w:val="006349A7"/>
    <w:rsid w:val="00641377"/>
    <w:rsid w:val="006430A9"/>
    <w:rsid w:val="006456E3"/>
    <w:rsid w:val="00646027"/>
    <w:rsid w:val="0064716A"/>
    <w:rsid w:val="00650629"/>
    <w:rsid w:val="00651D9F"/>
    <w:rsid w:val="00652572"/>
    <w:rsid w:val="00652F72"/>
    <w:rsid w:val="00654F5E"/>
    <w:rsid w:val="006550BC"/>
    <w:rsid w:val="00661E15"/>
    <w:rsid w:val="006626E3"/>
    <w:rsid w:val="0066326A"/>
    <w:rsid w:val="0066582A"/>
    <w:rsid w:val="00666FCB"/>
    <w:rsid w:val="00667010"/>
    <w:rsid w:val="0067042C"/>
    <w:rsid w:val="006729FB"/>
    <w:rsid w:val="00674A87"/>
    <w:rsid w:val="00675390"/>
    <w:rsid w:val="00675AC4"/>
    <w:rsid w:val="00676E60"/>
    <w:rsid w:val="006771B0"/>
    <w:rsid w:val="00680472"/>
    <w:rsid w:val="00681EE6"/>
    <w:rsid w:val="00682B91"/>
    <w:rsid w:val="0068380B"/>
    <w:rsid w:val="00685D5E"/>
    <w:rsid w:val="00686FF1"/>
    <w:rsid w:val="0068701A"/>
    <w:rsid w:val="00690A18"/>
    <w:rsid w:val="00690A88"/>
    <w:rsid w:val="0069593D"/>
    <w:rsid w:val="00696B9A"/>
    <w:rsid w:val="00696C46"/>
    <w:rsid w:val="006A0597"/>
    <w:rsid w:val="006A0AA9"/>
    <w:rsid w:val="006A3265"/>
    <w:rsid w:val="006A3CF3"/>
    <w:rsid w:val="006A5C95"/>
    <w:rsid w:val="006A5CF0"/>
    <w:rsid w:val="006A7DD0"/>
    <w:rsid w:val="006B0FD5"/>
    <w:rsid w:val="006B108F"/>
    <w:rsid w:val="006B1D12"/>
    <w:rsid w:val="006B1EEF"/>
    <w:rsid w:val="006B3A77"/>
    <w:rsid w:val="006B6527"/>
    <w:rsid w:val="006C0235"/>
    <w:rsid w:val="006C11C6"/>
    <w:rsid w:val="006C426F"/>
    <w:rsid w:val="006D044D"/>
    <w:rsid w:val="006D0490"/>
    <w:rsid w:val="006D3AD8"/>
    <w:rsid w:val="006D6181"/>
    <w:rsid w:val="006D67F2"/>
    <w:rsid w:val="006E0B65"/>
    <w:rsid w:val="006E20E8"/>
    <w:rsid w:val="006E4898"/>
    <w:rsid w:val="006E664B"/>
    <w:rsid w:val="006E6D69"/>
    <w:rsid w:val="006E6F24"/>
    <w:rsid w:val="006E7360"/>
    <w:rsid w:val="006E7FE7"/>
    <w:rsid w:val="006F23A4"/>
    <w:rsid w:val="006F2CD9"/>
    <w:rsid w:val="00700EB2"/>
    <w:rsid w:val="00701BB7"/>
    <w:rsid w:val="00703BEA"/>
    <w:rsid w:val="00704276"/>
    <w:rsid w:val="00704C5D"/>
    <w:rsid w:val="0070707B"/>
    <w:rsid w:val="007141D8"/>
    <w:rsid w:val="007150AD"/>
    <w:rsid w:val="007153F8"/>
    <w:rsid w:val="00716C42"/>
    <w:rsid w:val="00716E63"/>
    <w:rsid w:val="00717F14"/>
    <w:rsid w:val="0072021D"/>
    <w:rsid w:val="0072175C"/>
    <w:rsid w:val="0072293D"/>
    <w:rsid w:val="007229C0"/>
    <w:rsid w:val="00724E42"/>
    <w:rsid w:val="00727EA4"/>
    <w:rsid w:val="00731BD2"/>
    <w:rsid w:val="00732315"/>
    <w:rsid w:val="00732B87"/>
    <w:rsid w:val="00732E76"/>
    <w:rsid w:val="00733080"/>
    <w:rsid w:val="00733225"/>
    <w:rsid w:val="007336B0"/>
    <w:rsid w:val="00733BE5"/>
    <w:rsid w:val="00733F3B"/>
    <w:rsid w:val="0073672D"/>
    <w:rsid w:val="00736A08"/>
    <w:rsid w:val="00737B73"/>
    <w:rsid w:val="00746DBA"/>
    <w:rsid w:val="007508D3"/>
    <w:rsid w:val="00752C18"/>
    <w:rsid w:val="00752CA8"/>
    <w:rsid w:val="00752EDC"/>
    <w:rsid w:val="00753D6F"/>
    <w:rsid w:val="00754196"/>
    <w:rsid w:val="00757364"/>
    <w:rsid w:val="007604E0"/>
    <w:rsid w:val="00760E58"/>
    <w:rsid w:val="00761A2A"/>
    <w:rsid w:val="007620DD"/>
    <w:rsid w:val="007641D3"/>
    <w:rsid w:val="00770B84"/>
    <w:rsid w:val="00770E87"/>
    <w:rsid w:val="00771BCD"/>
    <w:rsid w:val="00773C6E"/>
    <w:rsid w:val="00774775"/>
    <w:rsid w:val="007759E7"/>
    <w:rsid w:val="00775EBE"/>
    <w:rsid w:val="00776B23"/>
    <w:rsid w:val="007806F3"/>
    <w:rsid w:val="00780B05"/>
    <w:rsid w:val="007827DF"/>
    <w:rsid w:val="00782830"/>
    <w:rsid w:val="00783124"/>
    <w:rsid w:val="0078466E"/>
    <w:rsid w:val="00784A6F"/>
    <w:rsid w:val="007906EF"/>
    <w:rsid w:val="00793DE6"/>
    <w:rsid w:val="00794944"/>
    <w:rsid w:val="00795C0E"/>
    <w:rsid w:val="00795C5C"/>
    <w:rsid w:val="0079671E"/>
    <w:rsid w:val="00797CE6"/>
    <w:rsid w:val="007A16ED"/>
    <w:rsid w:val="007A3721"/>
    <w:rsid w:val="007A3DA5"/>
    <w:rsid w:val="007A562F"/>
    <w:rsid w:val="007A566F"/>
    <w:rsid w:val="007B3562"/>
    <w:rsid w:val="007B3835"/>
    <w:rsid w:val="007C1763"/>
    <w:rsid w:val="007C2BC9"/>
    <w:rsid w:val="007D1168"/>
    <w:rsid w:val="007D12D2"/>
    <w:rsid w:val="007D26E8"/>
    <w:rsid w:val="007D3697"/>
    <w:rsid w:val="007D71EB"/>
    <w:rsid w:val="007E018F"/>
    <w:rsid w:val="007E08B2"/>
    <w:rsid w:val="007E4D76"/>
    <w:rsid w:val="007E724A"/>
    <w:rsid w:val="007F163D"/>
    <w:rsid w:val="007F165A"/>
    <w:rsid w:val="007F5055"/>
    <w:rsid w:val="007F7693"/>
    <w:rsid w:val="007F7BF9"/>
    <w:rsid w:val="00800CB9"/>
    <w:rsid w:val="00802C9C"/>
    <w:rsid w:val="008044E5"/>
    <w:rsid w:val="008045DB"/>
    <w:rsid w:val="00804B2D"/>
    <w:rsid w:val="0080555E"/>
    <w:rsid w:val="00805C92"/>
    <w:rsid w:val="00806575"/>
    <w:rsid w:val="00810751"/>
    <w:rsid w:val="00814547"/>
    <w:rsid w:val="00814921"/>
    <w:rsid w:val="008164AF"/>
    <w:rsid w:val="00816A21"/>
    <w:rsid w:val="00822ABF"/>
    <w:rsid w:val="00823A46"/>
    <w:rsid w:val="008248CD"/>
    <w:rsid w:val="00824D1A"/>
    <w:rsid w:val="008262D5"/>
    <w:rsid w:val="008265B0"/>
    <w:rsid w:val="008330D7"/>
    <w:rsid w:val="00833EEB"/>
    <w:rsid w:val="00835726"/>
    <w:rsid w:val="00835E71"/>
    <w:rsid w:val="008413A7"/>
    <w:rsid w:val="00843F4A"/>
    <w:rsid w:val="0084467C"/>
    <w:rsid w:val="00845320"/>
    <w:rsid w:val="008455D9"/>
    <w:rsid w:val="00845BF9"/>
    <w:rsid w:val="0085238F"/>
    <w:rsid w:val="00854C08"/>
    <w:rsid w:val="00855ACD"/>
    <w:rsid w:val="00861190"/>
    <w:rsid w:val="00861369"/>
    <w:rsid w:val="00863373"/>
    <w:rsid w:val="0086452A"/>
    <w:rsid w:val="008706F6"/>
    <w:rsid w:val="00871CFF"/>
    <w:rsid w:val="00872B4E"/>
    <w:rsid w:val="008742DD"/>
    <w:rsid w:val="00874956"/>
    <w:rsid w:val="00880CF7"/>
    <w:rsid w:val="00881E3F"/>
    <w:rsid w:val="00882BC5"/>
    <w:rsid w:val="00883DFA"/>
    <w:rsid w:val="00884484"/>
    <w:rsid w:val="00885765"/>
    <w:rsid w:val="0088696C"/>
    <w:rsid w:val="0089396F"/>
    <w:rsid w:val="00894AED"/>
    <w:rsid w:val="00895431"/>
    <w:rsid w:val="00896D71"/>
    <w:rsid w:val="00897407"/>
    <w:rsid w:val="00897474"/>
    <w:rsid w:val="00897715"/>
    <w:rsid w:val="00897C27"/>
    <w:rsid w:val="008A0445"/>
    <w:rsid w:val="008A0557"/>
    <w:rsid w:val="008A121F"/>
    <w:rsid w:val="008A1F67"/>
    <w:rsid w:val="008A5393"/>
    <w:rsid w:val="008A5461"/>
    <w:rsid w:val="008A7129"/>
    <w:rsid w:val="008B0223"/>
    <w:rsid w:val="008B19A2"/>
    <w:rsid w:val="008B3323"/>
    <w:rsid w:val="008B3C04"/>
    <w:rsid w:val="008B4BFA"/>
    <w:rsid w:val="008B51BE"/>
    <w:rsid w:val="008B5D7D"/>
    <w:rsid w:val="008C0B94"/>
    <w:rsid w:val="008C21A2"/>
    <w:rsid w:val="008C25CB"/>
    <w:rsid w:val="008C4A36"/>
    <w:rsid w:val="008C6C94"/>
    <w:rsid w:val="008C7149"/>
    <w:rsid w:val="008D0701"/>
    <w:rsid w:val="008D199E"/>
    <w:rsid w:val="008D3575"/>
    <w:rsid w:val="008D396E"/>
    <w:rsid w:val="008D4F18"/>
    <w:rsid w:val="008D50A8"/>
    <w:rsid w:val="008D535D"/>
    <w:rsid w:val="008D5933"/>
    <w:rsid w:val="008E0183"/>
    <w:rsid w:val="008E0722"/>
    <w:rsid w:val="008E1405"/>
    <w:rsid w:val="008E20DE"/>
    <w:rsid w:val="008E281C"/>
    <w:rsid w:val="008E2E40"/>
    <w:rsid w:val="008E7B1E"/>
    <w:rsid w:val="008F0267"/>
    <w:rsid w:val="008F0876"/>
    <w:rsid w:val="008F092A"/>
    <w:rsid w:val="008F1629"/>
    <w:rsid w:val="008F1E8B"/>
    <w:rsid w:val="008F3942"/>
    <w:rsid w:val="008F39F8"/>
    <w:rsid w:val="008F3BB5"/>
    <w:rsid w:val="008F5ED4"/>
    <w:rsid w:val="008F7864"/>
    <w:rsid w:val="008F7BB7"/>
    <w:rsid w:val="00901673"/>
    <w:rsid w:val="0090281C"/>
    <w:rsid w:val="009038FD"/>
    <w:rsid w:val="00906E2B"/>
    <w:rsid w:val="00907344"/>
    <w:rsid w:val="00910469"/>
    <w:rsid w:val="0091075D"/>
    <w:rsid w:val="00912FE9"/>
    <w:rsid w:val="009142B1"/>
    <w:rsid w:val="0092053D"/>
    <w:rsid w:val="00920C4D"/>
    <w:rsid w:val="00920F6A"/>
    <w:rsid w:val="00921BE0"/>
    <w:rsid w:val="0092305C"/>
    <w:rsid w:val="00924630"/>
    <w:rsid w:val="00926060"/>
    <w:rsid w:val="00930C3C"/>
    <w:rsid w:val="00931B1B"/>
    <w:rsid w:val="009341E1"/>
    <w:rsid w:val="009346A7"/>
    <w:rsid w:val="009354E7"/>
    <w:rsid w:val="00940773"/>
    <w:rsid w:val="009409B7"/>
    <w:rsid w:val="00941F52"/>
    <w:rsid w:val="0094282C"/>
    <w:rsid w:val="00942A91"/>
    <w:rsid w:val="00943FBB"/>
    <w:rsid w:val="00944C18"/>
    <w:rsid w:val="0095035D"/>
    <w:rsid w:val="009505A1"/>
    <w:rsid w:val="00951798"/>
    <w:rsid w:val="00955472"/>
    <w:rsid w:val="00956122"/>
    <w:rsid w:val="00957E69"/>
    <w:rsid w:val="00961286"/>
    <w:rsid w:val="00962045"/>
    <w:rsid w:val="00962966"/>
    <w:rsid w:val="00964D13"/>
    <w:rsid w:val="00965B4B"/>
    <w:rsid w:val="00966F41"/>
    <w:rsid w:val="009711E0"/>
    <w:rsid w:val="00975413"/>
    <w:rsid w:val="00983D32"/>
    <w:rsid w:val="00984D8B"/>
    <w:rsid w:val="009853CE"/>
    <w:rsid w:val="009904DB"/>
    <w:rsid w:val="0099142F"/>
    <w:rsid w:val="00992E0E"/>
    <w:rsid w:val="00992F67"/>
    <w:rsid w:val="00996D40"/>
    <w:rsid w:val="0099771F"/>
    <w:rsid w:val="009977D4"/>
    <w:rsid w:val="009A0968"/>
    <w:rsid w:val="009A0E34"/>
    <w:rsid w:val="009A1114"/>
    <w:rsid w:val="009A1BEF"/>
    <w:rsid w:val="009A27E0"/>
    <w:rsid w:val="009A3F38"/>
    <w:rsid w:val="009A5491"/>
    <w:rsid w:val="009A653F"/>
    <w:rsid w:val="009B10B2"/>
    <w:rsid w:val="009B12AD"/>
    <w:rsid w:val="009B19EB"/>
    <w:rsid w:val="009B568F"/>
    <w:rsid w:val="009B6D1C"/>
    <w:rsid w:val="009B7E67"/>
    <w:rsid w:val="009C2026"/>
    <w:rsid w:val="009C28A1"/>
    <w:rsid w:val="009C28D5"/>
    <w:rsid w:val="009C7879"/>
    <w:rsid w:val="009C7BF0"/>
    <w:rsid w:val="009C7DA2"/>
    <w:rsid w:val="009D11A9"/>
    <w:rsid w:val="009D1624"/>
    <w:rsid w:val="009D3F9D"/>
    <w:rsid w:val="009D410B"/>
    <w:rsid w:val="009D4901"/>
    <w:rsid w:val="009D66EA"/>
    <w:rsid w:val="009D7583"/>
    <w:rsid w:val="009E2040"/>
    <w:rsid w:val="009E20D8"/>
    <w:rsid w:val="009E644B"/>
    <w:rsid w:val="009E7B83"/>
    <w:rsid w:val="009F063A"/>
    <w:rsid w:val="009F06BC"/>
    <w:rsid w:val="009F2A4C"/>
    <w:rsid w:val="009F3A4E"/>
    <w:rsid w:val="009F5E0D"/>
    <w:rsid w:val="009F7709"/>
    <w:rsid w:val="009F77EF"/>
    <w:rsid w:val="009F7E2D"/>
    <w:rsid w:val="00A02D9A"/>
    <w:rsid w:val="00A04912"/>
    <w:rsid w:val="00A05639"/>
    <w:rsid w:val="00A06863"/>
    <w:rsid w:val="00A07DD0"/>
    <w:rsid w:val="00A10C0A"/>
    <w:rsid w:val="00A133F0"/>
    <w:rsid w:val="00A14E52"/>
    <w:rsid w:val="00A16E42"/>
    <w:rsid w:val="00A214DC"/>
    <w:rsid w:val="00A215D1"/>
    <w:rsid w:val="00A246AB"/>
    <w:rsid w:val="00A25226"/>
    <w:rsid w:val="00A30D76"/>
    <w:rsid w:val="00A30F35"/>
    <w:rsid w:val="00A311DE"/>
    <w:rsid w:val="00A321B6"/>
    <w:rsid w:val="00A33CB1"/>
    <w:rsid w:val="00A33D64"/>
    <w:rsid w:val="00A340C9"/>
    <w:rsid w:val="00A34F2D"/>
    <w:rsid w:val="00A358CF"/>
    <w:rsid w:val="00A36E8C"/>
    <w:rsid w:val="00A400F5"/>
    <w:rsid w:val="00A428F9"/>
    <w:rsid w:val="00A43C32"/>
    <w:rsid w:val="00A44970"/>
    <w:rsid w:val="00A55734"/>
    <w:rsid w:val="00A60F3D"/>
    <w:rsid w:val="00A63A00"/>
    <w:rsid w:val="00A64D78"/>
    <w:rsid w:val="00A71BFF"/>
    <w:rsid w:val="00A7398D"/>
    <w:rsid w:val="00A73ECF"/>
    <w:rsid w:val="00A74BD2"/>
    <w:rsid w:val="00A74DAF"/>
    <w:rsid w:val="00A75EC5"/>
    <w:rsid w:val="00A766F1"/>
    <w:rsid w:val="00A76DC2"/>
    <w:rsid w:val="00A77DFF"/>
    <w:rsid w:val="00A81363"/>
    <w:rsid w:val="00A813B5"/>
    <w:rsid w:val="00A82435"/>
    <w:rsid w:val="00A85EDF"/>
    <w:rsid w:val="00A8633E"/>
    <w:rsid w:val="00A87998"/>
    <w:rsid w:val="00A9030E"/>
    <w:rsid w:val="00A90D6D"/>
    <w:rsid w:val="00A914A3"/>
    <w:rsid w:val="00A94F33"/>
    <w:rsid w:val="00A95805"/>
    <w:rsid w:val="00AA05DB"/>
    <w:rsid w:val="00AA0C78"/>
    <w:rsid w:val="00AA26B7"/>
    <w:rsid w:val="00AA3575"/>
    <w:rsid w:val="00AA3C39"/>
    <w:rsid w:val="00AA3E40"/>
    <w:rsid w:val="00AA49E7"/>
    <w:rsid w:val="00AB0929"/>
    <w:rsid w:val="00AB2172"/>
    <w:rsid w:val="00AB3C19"/>
    <w:rsid w:val="00AB6A5B"/>
    <w:rsid w:val="00AB6C04"/>
    <w:rsid w:val="00AB78BC"/>
    <w:rsid w:val="00AC0209"/>
    <w:rsid w:val="00AC10E0"/>
    <w:rsid w:val="00AC1EFA"/>
    <w:rsid w:val="00AC4B99"/>
    <w:rsid w:val="00AC68B0"/>
    <w:rsid w:val="00AC7C2E"/>
    <w:rsid w:val="00AD1EAA"/>
    <w:rsid w:val="00AD1EEF"/>
    <w:rsid w:val="00AD327B"/>
    <w:rsid w:val="00AD6812"/>
    <w:rsid w:val="00AD743B"/>
    <w:rsid w:val="00AD7A53"/>
    <w:rsid w:val="00AE22EA"/>
    <w:rsid w:val="00AE2AF2"/>
    <w:rsid w:val="00AE3A53"/>
    <w:rsid w:val="00AE4165"/>
    <w:rsid w:val="00AE4181"/>
    <w:rsid w:val="00AE4606"/>
    <w:rsid w:val="00AE5710"/>
    <w:rsid w:val="00AE57A8"/>
    <w:rsid w:val="00AE7C7D"/>
    <w:rsid w:val="00AF0BD7"/>
    <w:rsid w:val="00AF0ECB"/>
    <w:rsid w:val="00AF0EF7"/>
    <w:rsid w:val="00AF15F2"/>
    <w:rsid w:val="00AF180C"/>
    <w:rsid w:val="00AF1DB8"/>
    <w:rsid w:val="00AF23DD"/>
    <w:rsid w:val="00AF499F"/>
    <w:rsid w:val="00AF58FF"/>
    <w:rsid w:val="00AF60DF"/>
    <w:rsid w:val="00AF6305"/>
    <w:rsid w:val="00AF6DA5"/>
    <w:rsid w:val="00AF7294"/>
    <w:rsid w:val="00B00AAF"/>
    <w:rsid w:val="00B02AB0"/>
    <w:rsid w:val="00B03BDE"/>
    <w:rsid w:val="00B04622"/>
    <w:rsid w:val="00B14791"/>
    <w:rsid w:val="00B155D5"/>
    <w:rsid w:val="00B1723B"/>
    <w:rsid w:val="00B17767"/>
    <w:rsid w:val="00B20A42"/>
    <w:rsid w:val="00B21928"/>
    <w:rsid w:val="00B23045"/>
    <w:rsid w:val="00B24B88"/>
    <w:rsid w:val="00B25182"/>
    <w:rsid w:val="00B25C28"/>
    <w:rsid w:val="00B2626E"/>
    <w:rsid w:val="00B26481"/>
    <w:rsid w:val="00B30C0B"/>
    <w:rsid w:val="00B31429"/>
    <w:rsid w:val="00B31AD1"/>
    <w:rsid w:val="00B3300C"/>
    <w:rsid w:val="00B33058"/>
    <w:rsid w:val="00B3449C"/>
    <w:rsid w:val="00B348AE"/>
    <w:rsid w:val="00B356A5"/>
    <w:rsid w:val="00B36F12"/>
    <w:rsid w:val="00B3745E"/>
    <w:rsid w:val="00B40311"/>
    <w:rsid w:val="00B408E5"/>
    <w:rsid w:val="00B40E18"/>
    <w:rsid w:val="00B4104F"/>
    <w:rsid w:val="00B417F5"/>
    <w:rsid w:val="00B427C8"/>
    <w:rsid w:val="00B44377"/>
    <w:rsid w:val="00B4485F"/>
    <w:rsid w:val="00B4501D"/>
    <w:rsid w:val="00B4681D"/>
    <w:rsid w:val="00B471B5"/>
    <w:rsid w:val="00B50FEC"/>
    <w:rsid w:val="00B5162F"/>
    <w:rsid w:val="00B546E6"/>
    <w:rsid w:val="00B54770"/>
    <w:rsid w:val="00B54B74"/>
    <w:rsid w:val="00B56EDF"/>
    <w:rsid w:val="00B62038"/>
    <w:rsid w:val="00B6259D"/>
    <w:rsid w:val="00B62A5E"/>
    <w:rsid w:val="00B62D03"/>
    <w:rsid w:val="00B62DD9"/>
    <w:rsid w:val="00B64F10"/>
    <w:rsid w:val="00B65EE2"/>
    <w:rsid w:val="00B6657D"/>
    <w:rsid w:val="00B6782C"/>
    <w:rsid w:val="00B67A2E"/>
    <w:rsid w:val="00B7095C"/>
    <w:rsid w:val="00B71012"/>
    <w:rsid w:val="00B71800"/>
    <w:rsid w:val="00B72BF3"/>
    <w:rsid w:val="00B7352E"/>
    <w:rsid w:val="00B73A1B"/>
    <w:rsid w:val="00B748C5"/>
    <w:rsid w:val="00B76FCB"/>
    <w:rsid w:val="00B77923"/>
    <w:rsid w:val="00B81EF3"/>
    <w:rsid w:val="00B8420D"/>
    <w:rsid w:val="00B8667F"/>
    <w:rsid w:val="00B90087"/>
    <w:rsid w:val="00B90B9C"/>
    <w:rsid w:val="00B913C1"/>
    <w:rsid w:val="00B9217E"/>
    <w:rsid w:val="00B9285D"/>
    <w:rsid w:val="00B93E7E"/>
    <w:rsid w:val="00B940B3"/>
    <w:rsid w:val="00B94524"/>
    <w:rsid w:val="00B95293"/>
    <w:rsid w:val="00B954B5"/>
    <w:rsid w:val="00B95952"/>
    <w:rsid w:val="00B95D52"/>
    <w:rsid w:val="00B973FD"/>
    <w:rsid w:val="00BA03ED"/>
    <w:rsid w:val="00BA074F"/>
    <w:rsid w:val="00BA3BC9"/>
    <w:rsid w:val="00BA4530"/>
    <w:rsid w:val="00BA552C"/>
    <w:rsid w:val="00BA5D24"/>
    <w:rsid w:val="00BA64D0"/>
    <w:rsid w:val="00BA683C"/>
    <w:rsid w:val="00BA7F40"/>
    <w:rsid w:val="00BB1662"/>
    <w:rsid w:val="00BB3271"/>
    <w:rsid w:val="00BB3749"/>
    <w:rsid w:val="00BB411B"/>
    <w:rsid w:val="00BB43B3"/>
    <w:rsid w:val="00BB6096"/>
    <w:rsid w:val="00BB7880"/>
    <w:rsid w:val="00BC007C"/>
    <w:rsid w:val="00BC14A8"/>
    <w:rsid w:val="00BC1B4F"/>
    <w:rsid w:val="00BC3FBD"/>
    <w:rsid w:val="00BC406E"/>
    <w:rsid w:val="00BC44CC"/>
    <w:rsid w:val="00BC4836"/>
    <w:rsid w:val="00BC56C8"/>
    <w:rsid w:val="00BC63A1"/>
    <w:rsid w:val="00BC6C62"/>
    <w:rsid w:val="00BC77DB"/>
    <w:rsid w:val="00BD124E"/>
    <w:rsid w:val="00BD364E"/>
    <w:rsid w:val="00BD4D8D"/>
    <w:rsid w:val="00BD4E68"/>
    <w:rsid w:val="00BD4EA8"/>
    <w:rsid w:val="00BD659A"/>
    <w:rsid w:val="00BE01C3"/>
    <w:rsid w:val="00BE4C1E"/>
    <w:rsid w:val="00BE61FD"/>
    <w:rsid w:val="00BE697A"/>
    <w:rsid w:val="00BF1288"/>
    <w:rsid w:val="00BF2F39"/>
    <w:rsid w:val="00BF3327"/>
    <w:rsid w:val="00BF38ED"/>
    <w:rsid w:val="00BF4626"/>
    <w:rsid w:val="00BF48E3"/>
    <w:rsid w:val="00BF52D6"/>
    <w:rsid w:val="00BF5D57"/>
    <w:rsid w:val="00BF5E7B"/>
    <w:rsid w:val="00BF6CE0"/>
    <w:rsid w:val="00BF719D"/>
    <w:rsid w:val="00C0257E"/>
    <w:rsid w:val="00C05974"/>
    <w:rsid w:val="00C05A0C"/>
    <w:rsid w:val="00C06D0B"/>
    <w:rsid w:val="00C12B18"/>
    <w:rsid w:val="00C1421B"/>
    <w:rsid w:val="00C153A5"/>
    <w:rsid w:val="00C15CC8"/>
    <w:rsid w:val="00C16C43"/>
    <w:rsid w:val="00C17768"/>
    <w:rsid w:val="00C17CEC"/>
    <w:rsid w:val="00C211FF"/>
    <w:rsid w:val="00C21B8F"/>
    <w:rsid w:val="00C23768"/>
    <w:rsid w:val="00C23E91"/>
    <w:rsid w:val="00C24368"/>
    <w:rsid w:val="00C243A2"/>
    <w:rsid w:val="00C24564"/>
    <w:rsid w:val="00C25154"/>
    <w:rsid w:val="00C25614"/>
    <w:rsid w:val="00C26EF9"/>
    <w:rsid w:val="00C27BA5"/>
    <w:rsid w:val="00C27E32"/>
    <w:rsid w:val="00C30720"/>
    <w:rsid w:val="00C322D0"/>
    <w:rsid w:val="00C3415D"/>
    <w:rsid w:val="00C34BB9"/>
    <w:rsid w:val="00C35B56"/>
    <w:rsid w:val="00C4160C"/>
    <w:rsid w:val="00C4195A"/>
    <w:rsid w:val="00C44126"/>
    <w:rsid w:val="00C449B2"/>
    <w:rsid w:val="00C44BF2"/>
    <w:rsid w:val="00C450FC"/>
    <w:rsid w:val="00C465C4"/>
    <w:rsid w:val="00C470AB"/>
    <w:rsid w:val="00C51072"/>
    <w:rsid w:val="00C5121B"/>
    <w:rsid w:val="00C5167D"/>
    <w:rsid w:val="00C519C0"/>
    <w:rsid w:val="00C51AC8"/>
    <w:rsid w:val="00C51E60"/>
    <w:rsid w:val="00C529C2"/>
    <w:rsid w:val="00C574AE"/>
    <w:rsid w:val="00C60CE9"/>
    <w:rsid w:val="00C64E03"/>
    <w:rsid w:val="00C663ED"/>
    <w:rsid w:val="00C66DBE"/>
    <w:rsid w:val="00C66F4A"/>
    <w:rsid w:val="00C67090"/>
    <w:rsid w:val="00C67C85"/>
    <w:rsid w:val="00C70026"/>
    <w:rsid w:val="00C72173"/>
    <w:rsid w:val="00C7368A"/>
    <w:rsid w:val="00C73F33"/>
    <w:rsid w:val="00C74960"/>
    <w:rsid w:val="00C764E6"/>
    <w:rsid w:val="00C76BC6"/>
    <w:rsid w:val="00C7716B"/>
    <w:rsid w:val="00C8048E"/>
    <w:rsid w:val="00C806A1"/>
    <w:rsid w:val="00C84915"/>
    <w:rsid w:val="00C85BB2"/>
    <w:rsid w:val="00C86775"/>
    <w:rsid w:val="00C87B00"/>
    <w:rsid w:val="00C87F2A"/>
    <w:rsid w:val="00C9192D"/>
    <w:rsid w:val="00C929BD"/>
    <w:rsid w:val="00C93253"/>
    <w:rsid w:val="00C93E94"/>
    <w:rsid w:val="00C94467"/>
    <w:rsid w:val="00C961BE"/>
    <w:rsid w:val="00CA2B55"/>
    <w:rsid w:val="00CA30C2"/>
    <w:rsid w:val="00CA435E"/>
    <w:rsid w:val="00CA7984"/>
    <w:rsid w:val="00CA7D41"/>
    <w:rsid w:val="00CB07F6"/>
    <w:rsid w:val="00CB151C"/>
    <w:rsid w:val="00CB2142"/>
    <w:rsid w:val="00CB3619"/>
    <w:rsid w:val="00CB60C6"/>
    <w:rsid w:val="00CB6CFC"/>
    <w:rsid w:val="00CC09D1"/>
    <w:rsid w:val="00CC2A56"/>
    <w:rsid w:val="00CC4F56"/>
    <w:rsid w:val="00CD26E2"/>
    <w:rsid w:val="00CD280B"/>
    <w:rsid w:val="00CD4971"/>
    <w:rsid w:val="00CD5783"/>
    <w:rsid w:val="00CD659E"/>
    <w:rsid w:val="00CD6B7F"/>
    <w:rsid w:val="00CD7495"/>
    <w:rsid w:val="00CE17CE"/>
    <w:rsid w:val="00CE1F8B"/>
    <w:rsid w:val="00CE4E3E"/>
    <w:rsid w:val="00CE611D"/>
    <w:rsid w:val="00CE6DEF"/>
    <w:rsid w:val="00CE7983"/>
    <w:rsid w:val="00CF1A65"/>
    <w:rsid w:val="00CF310A"/>
    <w:rsid w:val="00CF5419"/>
    <w:rsid w:val="00CF56BE"/>
    <w:rsid w:val="00CF6E93"/>
    <w:rsid w:val="00D01A9D"/>
    <w:rsid w:val="00D01B5C"/>
    <w:rsid w:val="00D02558"/>
    <w:rsid w:val="00D0519D"/>
    <w:rsid w:val="00D0544C"/>
    <w:rsid w:val="00D05570"/>
    <w:rsid w:val="00D058CE"/>
    <w:rsid w:val="00D06440"/>
    <w:rsid w:val="00D074FD"/>
    <w:rsid w:val="00D07D0E"/>
    <w:rsid w:val="00D10920"/>
    <w:rsid w:val="00D12775"/>
    <w:rsid w:val="00D12C38"/>
    <w:rsid w:val="00D13E4F"/>
    <w:rsid w:val="00D13FDE"/>
    <w:rsid w:val="00D140C3"/>
    <w:rsid w:val="00D15313"/>
    <w:rsid w:val="00D15515"/>
    <w:rsid w:val="00D17015"/>
    <w:rsid w:val="00D20D87"/>
    <w:rsid w:val="00D2271A"/>
    <w:rsid w:val="00D242E0"/>
    <w:rsid w:val="00D248E9"/>
    <w:rsid w:val="00D32B31"/>
    <w:rsid w:val="00D33CF8"/>
    <w:rsid w:val="00D348C4"/>
    <w:rsid w:val="00D35BC7"/>
    <w:rsid w:val="00D366BF"/>
    <w:rsid w:val="00D37810"/>
    <w:rsid w:val="00D37A66"/>
    <w:rsid w:val="00D42CC4"/>
    <w:rsid w:val="00D46487"/>
    <w:rsid w:val="00D50C75"/>
    <w:rsid w:val="00D5552A"/>
    <w:rsid w:val="00D60959"/>
    <w:rsid w:val="00D61F7C"/>
    <w:rsid w:val="00D6433D"/>
    <w:rsid w:val="00D64AD0"/>
    <w:rsid w:val="00D73040"/>
    <w:rsid w:val="00D737D3"/>
    <w:rsid w:val="00D74DFA"/>
    <w:rsid w:val="00D75B6E"/>
    <w:rsid w:val="00D76889"/>
    <w:rsid w:val="00D817E4"/>
    <w:rsid w:val="00D84E1A"/>
    <w:rsid w:val="00D85FBA"/>
    <w:rsid w:val="00D866EB"/>
    <w:rsid w:val="00D87354"/>
    <w:rsid w:val="00D900A6"/>
    <w:rsid w:val="00D92FD4"/>
    <w:rsid w:val="00D93143"/>
    <w:rsid w:val="00D93159"/>
    <w:rsid w:val="00D96EF3"/>
    <w:rsid w:val="00D9707F"/>
    <w:rsid w:val="00DA11A4"/>
    <w:rsid w:val="00DA2588"/>
    <w:rsid w:val="00DA2E58"/>
    <w:rsid w:val="00DA525A"/>
    <w:rsid w:val="00DA5AC4"/>
    <w:rsid w:val="00DA732D"/>
    <w:rsid w:val="00DA7422"/>
    <w:rsid w:val="00DB58E5"/>
    <w:rsid w:val="00DC0124"/>
    <w:rsid w:val="00DC0929"/>
    <w:rsid w:val="00DC2D27"/>
    <w:rsid w:val="00DC33EC"/>
    <w:rsid w:val="00DC3B69"/>
    <w:rsid w:val="00DC545C"/>
    <w:rsid w:val="00DC6391"/>
    <w:rsid w:val="00DC63A7"/>
    <w:rsid w:val="00DC726D"/>
    <w:rsid w:val="00DC72C9"/>
    <w:rsid w:val="00DD267E"/>
    <w:rsid w:val="00DD3C50"/>
    <w:rsid w:val="00DD6B81"/>
    <w:rsid w:val="00DE1E54"/>
    <w:rsid w:val="00DE56DF"/>
    <w:rsid w:val="00DE6455"/>
    <w:rsid w:val="00DE68AC"/>
    <w:rsid w:val="00DF189D"/>
    <w:rsid w:val="00DF207B"/>
    <w:rsid w:val="00DF29D2"/>
    <w:rsid w:val="00DF375B"/>
    <w:rsid w:val="00DF496D"/>
    <w:rsid w:val="00DF6090"/>
    <w:rsid w:val="00DF6205"/>
    <w:rsid w:val="00DF7B19"/>
    <w:rsid w:val="00E00260"/>
    <w:rsid w:val="00E00E5D"/>
    <w:rsid w:val="00E03249"/>
    <w:rsid w:val="00E034A4"/>
    <w:rsid w:val="00E0527C"/>
    <w:rsid w:val="00E068CA"/>
    <w:rsid w:val="00E10740"/>
    <w:rsid w:val="00E10CF0"/>
    <w:rsid w:val="00E12FA3"/>
    <w:rsid w:val="00E13F1A"/>
    <w:rsid w:val="00E1608C"/>
    <w:rsid w:val="00E179F0"/>
    <w:rsid w:val="00E20A55"/>
    <w:rsid w:val="00E20D3B"/>
    <w:rsid w:val="00E22883"/>
    <w:rsid w:val="00E231A2"/>
    <w:rsid w:val="00E24723"/>
    <w:rsid w:val="00E2724E"/>
    <w:rsid w:val="00E30ECC"/>
    <w:rsid w:val="00E313A0"/>
    <w:rsid w:val="00E3181A"/>
    <w:rsid w:val="00E31CB4"/>
    <w:rsid w:val="00E32F69"/>
    <w:rsid w:val="00E32F9B"/>
    <w:rsid w:val="00E36BC6"/>
    <w:rsid w:val="00E36D5B"/>
    <w:rsid w:val="00E37932"/>
    <w:rsid w:val="00E4344B"/>
    <w:rsid w:val="00E43C73"/>
    <w:rsid w:val="00E44871"/>
    <w:rsid w:val="00E448D3"/>
    <w:rsid w:val="00E45C0A"/>
    <w:rsid w:val="00E45DCD"/>
    <w:rsid w:val="00E5256E"/>
    <w:rsid w:val="00E63B6F"/>
    <w:rsid w:val="00E6677E"/>
    <w:rsid w:val="00E709A2"/>
    <w:rsid w:val="00E72EDE"/>
    <w:rsid w:val="00E7561B"/>
    <w:rsid w:val="00E758DC"/>
    <w:rsid w:val="00E76C7C"/>
    <w:rsid w:val="00E77C96"/>
    <w:rsid w:val="00E826E2"/>
    <w:rsid w:val="00E82A8B"/>
    <w:rsid w:val="00E83470"/>
    <w:rsid w:val="00E8460F"/>
    <w:rsid w:val="00E84B9B"/>
    <w:rsid w:val="00E85B34"/>
    <w:rsid w:val="00E904C6"/>
    <w:rsid w:val="00E9050A"/>
    <w:rsid w:val="00E91BD4"/>
    <w:rsid w:val="00E92596"/>
    <w:rsid w:val="00E9313F"/>
    <w:rsid w:val="00E94381"/>
    <w:rsid w:val="00E94CD6"/>
    <w:rsid w:val="00E94D4B"/>
    <w:rsid w:val="00EA0CCA"/>
    <w:rsid w:val="00EA178A"/>
    <w:rsid w:val="00EA2242"/>
    <w:rsid w:val="00EA6A12"/>
    <w:rsid w:val="00EB0A96"/>
    <w:rsid w:val="00EB3652"/>
    <w:rsid w:val="00EB57F8"/>
    <w:rsid w:val="00EB65DB"/>
    <w:rsid w:val="00EB6C96"/>
    <w:rsid w:val="00EC11FA"/>
    <w:rsid w:val="00EC12AE"/>
    <w:rsid w:val="00EC2E47"/>
    <w:rsid w:val="00EC3537"/>
    <w:rsid w:val="00EC3796"/>
    <w:rsid w:val="00EC4AA4"/>
    <w:rsid w:val="00EC5663"/>
    <w:rsid w:val="00EC6DD0"/>
    <w:rsid w:val="00ED16B2"/>
    <w:rsid w:val="00ED16CF"/>
    <w:rsid w:val="00ED2D32"/>
    <w:rsid w:val="00ED3C0F"/>
    <w:rsid w:val="00EE0EE4"/>
    <w:rsid w:val="00EE1B9E"/>
    <w:rsid w:val="00EE1C42"/>
    <w:rsid w:val="00EE1EAE"/>
    <w:rsid w:val="00EE3634"/>
    <w:rsid w:val="00EE3FE2"/>
    <w:rsid w:val="00EE5CF3"/>
    <w:rsid w:val="00EE7397"/>
    <w:rsid w:val="00EE7C77"/>
    <w:rsid w:val="00EF060A"/>
    <w:rsid w:val="00EF11E2"/>
    <w:rsid w:val="00EF31D6"/>
    <w:rsid w:val="00EF392A"/>
    <w:rsid w:val="00EF3D9F"/>
    <w:rsid w:val="00EF3EE3"/>
    <w:rsid w:val="00EF6902"/>
    <w:rsid w:val="00EF7251"/>
    <w:rsid w:val="00EF7813"/>
    <w:rsid w:val="00F004A4"/>
    <w:rsid w:val="00F03432"/>
    <w:rsid w:val="00F0567A"/>
    <w:rsid w:val="00F067D7"/>
    <w:rsid w:val="00F0705A"/>
    <w:rsid w:val="00F07AF3"/>
    <w:rsid w:val="00F11C2A"/>
    <w:rsid w:val="00F1219A"/>
    <w:rsid w:val="00F12A54"/>
    <w:rsid w:val="00F139AC"/>
    <w:rsid w:val="00F13EA3"/>
    <w:rsid w:val="00F14326"/>
    <w:rsid w:val="00F14B4B"/>
    <w:rsid w:val="00F1574C"/>
    <w:rsid w:val="00F1696D"/>
    <w:rsid w:val="00F16C33"/>
    <w:rsid w:val="00F17127"/>
    <w:rsid w:val="00F1723B"/>
    <w:rsid w:val="00F2329D"/>
    <w:rsid w:val="00F26A09"/>
    <w:rsid w:val="00F27155"/>
    <w:rsid w:val="00F30F84"/>
    <w:rsid w:val="00F33112"/>
    <w:rsid w:val="00F34B31"/>
    <w:rsid w:val="00F35F40"/>
    <w:rsid w:val="00F37BD6"/>
    <w:rsid w:val="00F41E04"/>
    <w:rsid w:val="00F43133"/>
    <w:rsid w:val="00F43ABD"/>
    <w:rsid w:val="00F461C6"/>
    <w:rsid w:val="00F462F5"/>
    <w:rsid w:val="00F46719"/>
    <w:rsid w:val="00F54313"/>
    <w:rsid w:val="00F54353"/>
    <w:rsid w:val="00F55FFD"/>
    <w:rsid w:val="00F570D2"/>
    <w:rsid w:val="00F57BF4"/>
    <w:rsid w:val="00F603C8"/>
    <w:rsid w:val="00F60EA9"/>
    <w:rsid w:val="00F6177E"/>
    <w:rsid w:val="00F61DD9"/>
    <w:rsid w:val="00F6474C"/>
    <w:rsid w:val="00F674B9"/>
    <w:rsid w:val="00F70644"/>
    <w:rsid w:val="00F7097C"/>
    <w:rsid w:val="00F71B1C"/>
    <w:rsid w:val="00F7357D"/>
    <w:rsid w:val="00F73D32"/>
    <w:rsid w:val="00F73D77"/>
    <w:rsid w:val="00F76D2B"/>
    <w:rsid w:val="00F80856"/>
    <w:rsid w:val="00F81C02"/>
    <w:rsid w:val="00F84E24"/>
    <w:rsid w:val="00F91178"/>
    <w:rsid w:val="00F919F1"/>
    <w:rsid w:val="00F91C0E"/>
    <w:rsid w:val="00F92113"/>
    <w:rsid w:val="00F94A1B"/>
    <w:rsid w:val="00F95A09"/>
    <w:rsid w:val="00F97A3F"/>
    <w:rsid w:val="00FA1C6A"/>
    <w:rsid w:val="00FA2233"/>
    <w:rsid w:val="00FA3BF2"/>
    <w:rsid w:val="00FA5FC3"/>
    <w:rsid w:val="00FA6737"/>
    <w:rsid w:val="00FA7ED2"/>
    <w:rsid w:val="00FB277B"/>
    <w:rsid w:val="00FB27E0"/>
    <w:rsid w:val="00FB3AD1"/>
    <w:rsid w:val="00FB4ADB"/>
    <w:rsid w:val="00FB72EA"/>
    <w:rsid w:val="00FC28FC"/>
    <w:rsid w:val="00FC2C1C"/>
    <w:rsid w:val="00FC4224"/>
    <w:rsid w:val="00FC7ADD"/>
    <w:rsid w:val="00FD31E5"/>
    <w:rsid w:val="00FD5BB2"/>
    <w:rsid w:val="00FD75DB"/>
    <w:rsid w:val="00FE0C00"/>
    <w:rsid w:val="00FE2482"/>
    <w:rsid w:val="00FE4691"/>
    <w:rsid w:val="00FE52C8"/>
    <w:rsid w:val="00FE573E"/>
    <w:rsid w:val="00FE5BE5"/>
    <w:rsid w:val="00FE7606"/>
    <w:rsid w:val="00FE7A8E"/>
    <w:rsid w:val="00FE7B17"/>
    <w:rsid w:val="00FF04DB"/>
    <w:rsid w:val="00FF061F"/>
    <w:rsid w:val="00FF1451"/>
    <w:rsid w:val="00FF2743"/>
    <w:rsid w:val="00FF4525"/>
    <w:rsid w:val="00FF464D"/>
    <w:rsid w:val="00FF5D3D"/>
    <w:rsid w:val="00FF7438"/>
    <w:rsid w:val="00FF78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A5A7B15-E20D-4F69-86C5-9BDB3F31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PT" w:eastAsia="pt-P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470"/>
    <w:pPr>
      <w:widowControl w:val="0"/>
      <w:autoSpaceDE w:val="0"/>
      <w:autoSpaceDN w:val="0"/>
      <w:adjustRightInd w:val="0"/>
    </w:pPr>
    <w:rPr>
      <w:rFonts w:ascii="Arial" w:hAnsi="Arial" w:cs="Times"/>
      <w:lang w:val="en-US" w:eastAsia="es-ES"/>
    </w:rPr>
  </w:style>
  <w:style w:type="paragraph" w:styleId="Ttulo1">
    <w:name w:val="heading 1"/>
    <w:basedOn w:val="Normal"/>
    <w:next w:val="Normal"/>
    <w:link w:val="Ttulo1Car"/>
    <w:uiPriority w:val="99"/>
    <w:qFormat/>
    <w:rsid w:val="00E83470"/>
    <w:pPr>
      <w:keepNext/>
      <w:pageBreakBefore/>
      <w:numPr>
        <w:numId w:val="1"/>
      </w:numPr>
      <w:spacing w:before="240" w:after="60"/>
      <w:ind w:left="431" w:hanging="431"/>
      <w:outlineLvl w:val="0"/>
    </w:pPr>
    <w:rPr>
      <w:b/>
      <w:bCs/>
      <w:sz w:val="40"/>
      <w:szCs w:val="40"/>
    </w:rPr>
  </w:style>
  <w:style w:type="paragraph" w:styleId="Ttulo2">
    <w:name w:val="heading 2"/>
    <w:basedOn w:val="Normal"/>
    <w:next w:val="Normal"/>
    <w:link w:val="Ttulo2Car"/>
    <w:uiPriority w:val="99"/>
    <w:qFormat/>
    <w:rsid w:val="008164AF"/>
    <w:pPr>
      <w:keepNext/>
      <w:numPr>
        <w:ilvl w:val="1"/>
        <w:numId w:val="1"/>
      </w:numPr>
      <w:spacing w:before="240" w:after="60"/>
      <w:outlineLvl w:val="1"/>
    </w:pPr>
    <w:rPr>
      <w:b/>
      <w:bCs/>
      <w:sz w:val="32"/>
      <w:szCs w:val="32"/>
    </w:rPr>
  </w:style>
  <w:style w:type="paragraph" w:styleId="Ttulo3">
    <w:name w:val="heading 3"/>
    <w:basedOn w:val="Normal"/>
    <w:next w:val="Normal"/>
    <w:link w:val="Ttulo3Car"/>
    <w:uiPriority w:val="99"/>
    <w:qFormat/>
    <w:rsid w:val="00BB411B"/>
    <w:pPr>
      <w:keepNext/>
      <w:numPr>
        <w:ilvl w:val="2"/>
        <w:numId w:val="1"/>
      </w:numPr>
      <w:spacing w:before="240" w:after="60"/>
      <w:ind w:left="851" w:hanging="851"/>
      <w:outlineLvl w:val="2"/>
    </w:pPr>
    <w:rPr>
      <w:b/>
      <w:bCs/>
      <w:sz w:val="32"/>
      <w:szCs w:val="32"/>
    </w:rPr>
  </w:style>
  <w:style w:type="paragraph" w:styleId="Ttulo4">
    <w:name w:val="heading 4"/>
    <w:basedOn w:val="Normal"/>
    <w:next w:val="Normal"/>
    <w:link w:val="Ttulo4Car"/>
    <w:uiPriority w:val="99"/>
    <w:qFormat/>
    <w:rsid w:val="008164AF"/>
    <w:pPr>
      <w:keepNext/>
      <w:numPr>
        <w:ilvl w:val="3"/>
        <w:numId w:val="1"/>
      </w:numPr>
      <w:spacing w:before="240" w:after="60"/>
      <w:outlineLvl w:val="3"/>
    </w:pPr>
    <w:rPr>
      <w:b/>
      <w:bCs/>
      <w:sz w:val="24"/>
      <w:szCs w:val="24"/>
    </w:rPr>
  </w:style>
  <w:style w:type="paragraph" w:styleId="Ttulo5">
    <w:name w:val="heading 5"/>
    <w:basedOn w:val="Normal"/>
    <w:next w:val="Normal"/>
    <w:link w:val="Ttulo5Car"/>
    <w:uiPriority w:val="99"/>
    <w:qFormat/>
    <w:rsid w:val="008164AF"/>
    <w:pPr>
      <w:keepNext/>
      <w:numPr>
        <w:ilvl w:val="4"/>
        <w:numId w:val="1"/>
      </w:numPr>
      <w:spacing w:before="240" w:after="60"/>
      <w:outlineLvl w:val="4"/>
    </w:pPr>
    <w:rPr>
      <w:b/>
      <w:bCs/>
      <w:sz w:val="24"/>
      <w:szCs w:val="24"/>
    </w:rPr>
  </w:style>
  <w:style w:type="paragraph" w:styleId="Ttulo6">
    <w:name w:val="heading 6"/>
    <w:basedOn w:val="Normal"/>
    <w:next w:val="Normal"/>
    <w:link w:val="Ttulo6Car"/>
    <w:uiPriority w:val="99"/>
    <w:qFormat/>
    <w:rsid w:val="008164AF"/>
    <w:pPr>
      <w:keepNext/>
      <w:numPr>
        <w:ilvl w:val="5"/>
        <w:numId w:val="1"/>
      </w:numPr>
      <w:spacing w:before="240" w:after="60"/>
      <w:outlineLvl w:val="5"/>
    </w:pPr>
    <w:rPr>
      <w:b/>
      <w:bCs/>
      <w:sz w:val="24"/>
      <w:szCs w:val="24"/>
    </w:rPr>
  </w:style>
  <w:style w:type="paragraph" w:styleId="Ttulo7">
    <w:name w:val="heading 7"/>
    <w:basedOn w:val="Normal"/>
    <w:next w:val="Normal"/>
    <w:link w:val="Ttulo7Car"/>
    <w:uiPriority w:val="99"/>
    <w:qFormat/>
    <w:rsid w:val="00CD7495"/>
    <w:pPr>
      <w:numPr>
        <w:ilvl w:val="6"/>
        <w:numId w:val="1"/>
      </w:numPr>
      <w:spacing w:before="240" w:after="60"/>
      <w:outlineLvl w:val="6"/>
    </w:pPr>
    <w:rPr>
      <w:rFonts w:ascii="Calibri" w:hAnsi="Calibri" w:cs="Times New Roman"/>
      <w:sz w:val="24"/>
      <w:szCs w:val="24"/>
    </w:rPr>
  </w:style>
  <w:style w:type="paragraph" w:styleId="Ttulo8">
    <w:name w:val="heading 8"/>
    <w:basedOn w:val="Normal"/>
    <w:next w:val="Normal"/>
    <w:link w:val="Ttulo8Car"/>
    <w:uiPriority w:val="99"/>
    <w:qFormat/>
    <w:rsid w:val="00CD7495"/>
    <w:pPr>
      <w:numPr>
        <w:ilvl w:val="7"/>
        <w:numId w:val="1"/>
      </w:numPr>
      <w:spacing w:before="240" w:after="60"/>
      <w:outlineLvl w:val="7"/>
    </w:pPr>
    <w:rPr>
      <w:rFonts w:ascii="Calibri" w:hAnsi="Calibri" w:cs="Times New Roman"/>
      <w:i/>
      <w:iCs/>
      <w:sz w:val="24"/>
      <w:szCs w:val="24"/>
    </w:rPr>
  </w:style>
  <w:style w:type="paragraph" w:styleId="Ttulo9">
    <w:name w:val="heading 9"/>
    <w:basedOn w:val="Normal"/>
    <w:next w:val="Normal"/>
    <w:link w:val="Ttulo9Car"/>
    <w:uiPriority w:val="99"/>
    <w:qFormat/>
    <w:rsid w:val="00CD7495"/>
    <w:pPr>
      <w:numPr>
        <w:ilvl w:val="8"/>
        <w:numId w:val="1"/>
      </w:numPr>
      <w:spacing w:before="240" w:after="60"/>
      <w:outlineLvl w:val="8"/>
    </w:pPr>
    <w:rPr>
      <w:rFonts w:ascii="Cambria" w:hAnsi="Cambria" w:cs="Times New Roman"/>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83470"/>
    <w:rPr>
      <w:rFonts w:ascii="Arial" w:hAnsi="Arial" w:cs="Times"/>
      <w:b/>
      <w:bCs/>
      <w:sz w:val="40"/>
      <w:szCs w:val="40"/>
      <w:lang w:val="en-US" w:eastAsia="es-ES"/>
    </w:rPr>
  </w:style>
  <w:style w:type="character" w:customStyle="1" w:styleId="Ttulo2Car">
    <w:name w:val="Título 2 Car"/>
    <w:link w:val="Ttulo2"/>
    <w:uiPriority w:val="99"/>
    <w:locked/>
    <w:rsid w:val="008164AF"/>
    <w:rPr>
      <w:rFonts w:ascii="Times" w:hAnsi="Times" w:cs="Times"/>
      <w:b/>
      <w:bCs/>
      <w:sz w:val="32"/>
      <w:szCs w:val="32"/>
      <w:lang w:val="en-US" w:eastAsia="es-ES"/>
    </w:rPr>
  </w:style>
  <w:style w:type="character" w:customStyle="1" w:styleId="Ttulo3Car">
    <w:name w:val="Título 3 Car"/>
    <w:link w:val="Ttulo3"/>
    <w:uiPriority w:val="99"/>
    <w:locked/>
    <w:rsid w:val="00BB411B"/>
    <w:rPr>
      <w:rFonts w:ascii="Arial" w:hAnsi="Arial" w:cs="Times"/>
      <w:b/>
      <w:bCs/>
      <w:sz w:val="32"/>
      <w:szCs w:val="32"/>
      <w:lang w:val="en-US" w:eastAsia="es-ES"/>
    </w:rPr>
  </w:style>
  <w:style w:type="character" w:customStyle="1" w:styleId="Ttulo4Car">
    <w:name w:val="Título 4 Car"/>
    <w:link w:val="Ttulo4"/>
    <w:uiPriority w:val="99"/>
    <w:locked/>
    <w:rsid w:val="008164AF"/>
    <w:rPr>
      <w:rFonts w:ascii="Times" w:hAnsi="Times" w:cs="Times"/>
      <w:b/>
      <w:bCs/>
      <w:sz w:val="24"/>
      <w:szCs w:val="24"/>
      <w:lang w:val="en-US" w:eastAsia="es-ES"/>
    </w:rPr>
  </w:style>
  <w:style w:type="character" w:customStyle="1" w:styleId="Ttulo5Car">
    <w:name w:val="Título 5 Car"/>
    <w:link w:val="Ttulo5"/>
    <w:uiPriority w:val="99"/>
    <w:locked/>
    <w:rsid w:val="008164AF"/>
    <w:rPr>
      <w:rFonts w:ascii="Times" w:hAnsi="Times" w:cs="Times"/>
      <w:b/>
      <w:bCs/>
      <w:sz w:val="24"/>
      <w:szCs w:val="24"/>
      <w:lang w:val="en-US" w:eastAsia="es-ES"/>
    </w:rPr>
  </w:style>
  <w:style w:type="character" w:customStyle="1" w:styleId="Ttulo6Car">
    <w:name w:val="Título 6 Car"/>
    <w:link w:val="Ttulo6"/>
    <w:uiPriority w:val="99"/>
    <w:locked/>
    <w:rsid w:val="008164AF"/>
    <w:rPr>
      <w:rFonts w:ascii="Times" w:hAnsi="Times" w:cs="Times"/>
      <w:b/>
      <w:bCs/>
      <w:sz w:val="24"/>
      <w:szCs w:val="24"/>
      <w:lang w:val="en-US" w:eastAsia="es-ES"/>
    </w:rPr>
  </w:style>
  <w:style w:type="character" w:customStyle="1" w:styleId="Ttulo7Car">
    <w:name w:val="Título 7 Car"/>
    <w:link w:val="Ttulo7"/>
    <w:uiPriority w:val="99"/>
    <w:locked/>
    <w:rsid w:val="00CD7495"/>
    <w:rPr>
      <w:sz w:val="24"/>
      <w:szCs w:val="24"/>
      <w:lang w:val="en-US" w:eastAsia="es-ES"/>
    </w:rPr>
  </w:style>
  <w:style w:type="character" w:customStyle="1" w:styleId="Ttulo8Car">
    <w:name w:val="Título 8 Car"/>
    <w:link w:val="Ttulo8"/>
    <w:uiPriority w:val="99"/>
    <w:locked/>
    <w:rsid w:val="00CD7495"/>
    <w:rPr>
      <w:i/>
      <w:iCs/>
      <w:sz w:val="24"/>
      <w:szCs w:val="24"/>
      <w:lang w:val="en-US" w:eastAsia="es-ES"/>
    </w:rPr>
  </w:style>
  <w:style w:type="character" w:customStyle="1" w:styleId="Ttulo9Car">
    <w:name w:val="Título 9 Car"/>
    <w:link w:val="Ttulo9"/>
    <w:uiPriority w:val="99"/>
    <w:locked/>
    <w:rsid w:val="00CD7495"/>
    <w:rPr>
      <w:rFonts w:ascii="Cambria" w:hAnsi="Cambria"/>
      <w:sz w:val="22"/>
      <w:szCs w:val="22"/>
      <w:lang w:val="en-US" w:eastAsia="es-ES"/>
    </w:rPr>
  </w:style>
  <w:style w:type="paragraph" w:customStyle="1" w:styleId="Heading">
    <w:name w:val="Heading"/>
    <w:basedOn w:val="Normal"/>
    <w:next w:val="Textoindependiente"/>
    <w:uiPriority w:val="99"/>
    <w:rsid w:val="008164AF"/>
    <w:pPr>
      <w:keepNext/>
      <w:spacing w:before="240" w:after="120"/>
    </w:pPr>
    <w:rPr>
      <w:rFonts w:cs="DejaVu Sans"/>
      <w:sz w:val="28"/>
      <w:szCs w:val="28"/>
    </w:rPr>
  </w:style>
  <w:style w:type="paragraph" w:styleId="Textoindependiente">
    <w:name w:val="Body Text"/>
    <w:basedOn w:val="Normal"/>
    <w:link w:val="TextoindependienteCar"/>
    <w:uiPriority w:val="99"/>
    <w:rsid w:val="008164AF"/>
    <w:pPr>
      <w:spacing w:after="120"/>
    </w:pPr>
  </w:style>
  <w:style w:type="character" w:customStyle="1" w:styleId="TextoindependienteCar">
    <w:name w:val="Texto independiente Car"/>
    <w:link w:val="Textoindependiente"/>
    <w:uiPriority w:val="99"/>
    <w:locked/>
    <w:rsid w:val="008164AF"/>
    <w:rPr>
      <w:rFonts w:ascii="Times" w:hAnsi="Times" w:cs="Times"/>
      <w:noProof/>
      <w:sz w:val="20"/>
      <w:szCs w:val="20"/>
    </w:rPr>
  </w:style>
  <w:style w:type="paragraph" w:styleId="Lista">
    <w:name w:val="List"/>
    <w:basedOn w:val="Textoindependiente"/>
    <w:uiPriority w:val="99"/>
    <w:rsid w:val="008164AF"/>
  </w:style>
  <w:style w:type="paragraph" w:styleId="Descripcin">
    <w:name w:val="caption"/>
    <w:basedOn w:val="Normal"/>
    <w:uiPriority w:val="99"/>
    <w:qFormat/>
    <w:rsid w:val="008164AF"/>
    <w:pPr>
      <w:spacing w:before="120" w:after="120"/>
    </w:pPr>
    <w:rPr>
      <w:i/>
      <w:iCs/>
      <w:sz w:val="24"/>
      <w:szCs w:val="24"/>
    </w:rPr>
  </w:style>
  <w:style w:type="paragraph" w:customStyle="1" w:styleId="Index">
    <w:name w:val="Index"/>
    <w:basedOn w:val="Normal"/>
    <w:uiPriority w:val="99"/>
    <w:rsid w:val="008164AF"/>
  </w:style>
  <w:style w:type="paragraph" w:styleId="Piedepgina">
    <w:name w:val="footer"/>
    <w:basedOn w:val="Normal"/>
    <w:link w:val="PiedepginaCar"/>
    <w:uiPriority w:val="99"/>
    <w:rsid w:val="008164AF"/>
    <w:pPr>
      <w:tabs>
        <w:tab w:val="center" w:pos="4986"/>
        <w:tab w:val="right" w:pos="9972"/>
      </w:tabs>
    </w:pPr>
  </w:style>
  <w:style w:type="character" w:customStyle="1" w:styleId="PiedepginaCar">
    <w:name w:val="Pie de página Car"/>
    <w:link w:val="Piedepgina"/>
    <w:uiPriority w:val="99"/>
    <w:locked/>
    <w:rsid w:val="008164AF"/>
    <w:rPr>
      <w:rFonts w:ascii="Times" w:hAnsi="Times" w:cs="Times"/>
      <w:noProof/>
      <w:sz w:val="20"/>
      <w:szCs w:val="20"/>
    </w:rPr>
  </w:style>
  <w:style w:type="paragraph" w:customStyle="1" w:styleId="part">
    <w:name w:val="part"/>
    <w:basedOn w:val="Normal"/>
    <w:next w:val="Normal"/>
    <w:uiPriority w:val="99"/>
    <w:rsid w:val="008164AF"/>
    <w:pPr>
      <w:keepNext/>
      <w:spacing w:before="240" w:after="60"/>
      <w:jc w:val="center"/>
    </w:pPr>
    <w:rPr>
      <w:b/>
      <w:bCs/>
      <w:sz w:val="40"/>
      <w:szCs w:val="40"/>
    </w:rPr>
  </w:style>
  <w:style w:type="paragraph" w:styleId="Encabezado">
    <w:name w:val="header"/>
    <w:basedOn w:val="Normal"/>
    <w:link w:val="EncabezadoCar"/>
    <w:uiPriority w:val="99"/>
    <w:rsid w:val="008164AF"/>
    <w:pPr>
      <w:tabs>
        <w:tab w:val="center" w:pos="4986"/>
        <w:tab w:val="right" w:pos="9972"/>
      </w:tabs>
    </w:pPr>
  </w:style>
  <w:style w:type="character" w:customStyle="1" w:styleId="EncabezadoCar">
    <w:name w:val="Encabezado Car"/>
    <w:link w:val="Encabezado"/>
    <w:uiPriority w:val="99"/>
    <w:semiHidden/>
    <w:locked/>
    <w:rsid w:val="008164AF"/>
    <w:rPr>
      <w:rFonts w:ascii="Times" w:hAnsi="Times" w:cs="Times"/>
      <w:noProof/>
      <w:sz w:val="20"/>
      <w:szCs w:val="20"/>
    </w:rPr>
  </w:style>
  <w:style w:type="character" w:customStyle="1" w:styleId="EndnoteSymbol">
    <w:name w:val="Endnote Symbol"/>
    <w:uiPriority w:val="99"/>
    <w:rsid w:val="008164AF"/>
    <w:rPr>
      <w:rFonts w:eastAsia="Times New Roman"/>
      <w:noProof/>
    </w:rPr>
  </w:style>
  <w:style w:type="paragraph" w:styleId="Textodeglobo">
    <w:name w:val="Balloon Text"/>
    <w:basedOn w:val="Normal"/>
    <w:link w:val="TextodegloboCar"/>
    <w:uiPriority w:val="99"/>
    <w:semiHidden/>
    <w:rsid w:val="00737B73"/>
    <w:rPr>
      <w:rFonts w:ascii="Tahoma" w:hAnsi="Tahoma" w:cs="Tahoma"/>
      <w:sz w:val="16"/>
      <w:szCs w:val="16"/>
    </w:rPr>
  </w:style>
  <w:style w:type="character" w:customStyle="1" w:styleId="TextodegloboCar">
    <w:name w:val="Texto de globo Car"/>
    <w:link w:val="Textodeglobo"/>
    <w:uiPriority w:val="99"/>
    <w:semiHidden/>
    <w:locked/>
    <w:rsid w:val="00737B73"/>
    <w:rPr>
      <w:rFonts w:ascii="Tahoma" w:hAnsi="Tahoma" w:cs="Tahoma"/>
      <w:noProof/>
      <w:sz w:val="16"/>
      <w:szCs w:val="16"/>
    </w:rPr>
  </w:style>
  <w:style w:type="paragraph" w:styleId="TtulodeTDC">
    <w:name w:val="TOC Heading"/>
    <w:basedOn w:val="Ttulo1"/>
    <w:next w:val="Normal"/>
    <w:uiPriority w:val="99"/>
    <w:qFormat/>
    <w:rsid w:val="00000E52"/>
    <w:pPr>
      <w:keepLines/>
      <w:widowControl/>
      <w:autoSpaceDE/>
      <w:autoSpaceDN/>
      <w:adjustRightInd/>
      <w:spacing w:before="480" w:after="0" w:line="276" w:lineRule="auto"/>
      <w:outlineLvl w:val="9"/>
    </w:pPr>
    <w:rPr>
      <w:rFonts w:ascii="Cambria" w:hAnsi="Cambria" w:cs="Times New Roman"/>
      <w:color w:val="365F91"/>
      <w:sz w:val="28"/>
      <w:szCs w:val="28"/>
      <w:lang w:eastAsia="en-US"/>
    </w:rPr>
  </w:style>
  <w:style w:type="paragraph" w:styleId="TDC2">
    <w:name w:val="toc 2"/>
    <w:basedOn w:val="Normal"/>
    <w:next w:val="Normal"/>
    <w:autoRedefine/>
    <w:uiPriority w:val="39"/>
    <w:rsid w:val="00491B62"/>
    <w:pPr>
      <w:widowControl/>
      <w:tabs>
        <w:tab w:val="right" w:leader="dot" w:pos="8820"/>
      </w:tabs>
      <w:autoSpaceDE/>
      <w:autoSpaceDN/>
      <w:adjustRightInd/>
      <w:spacing w:after="100" w:line="276" w:lineRule="auto"/>
      <w:ind w:left="540"/>
    </w:pPr>
    <w:rPr>
      <w:rFonts w:ascii="Calibri" w:hAnsi="Calibri" w:cs="Times New Roman"/>
      <w:sz w:val="22"/>
      <w:szCs w:val="22"/>
      <w:lang w:eastAsia="en-US"/>
    </w:rPr>
  </w:style>
  <w:style w:type="paragraph" w:styleId="TDC1">
    <w:name w:val="toc 1"/>
    <w:basedOn w:val="Normal"/>
    <w:next w:val="Normal"/>
    <w:autoRedefine/>
    <w:uiPriority w:val="39"/>
    <w:rsid w:val="00AC4B99"/>
    <w:pPr>
      <w:widowControl/>
      <w:tabs>
        <w:tab w:val="right" w:leader="dot" w:pos="8820"/>
      </w:tabs>
      <w:autoSpaceDE/>
      <w:autoSpaceDN/>
      <w:adjustRightInd/>
      <w:spacing w:after="100" w:line="276" w:lineRule="auto"/>
    </w:pPr>
    <w:rPr>
      <w:rFonts w:ascii="Calibri" w:hAnsi="Calibri" w:cs="Times New Roman"/>
      <w:sz w:val="22"/>
      <w:szCs w:val="22"/>
      <w:lang w:eastAsia="en-US"/>
    </w:rPr>
  </w:style>
  <w:style w:type="paragraph" w:styleId="TDC3">
    <w:name w:val="toc 3"/>
    <w:basedOn w:val="Normal"/>
    <w:next w:val="Normal"/>
    <w:autoRedefine/>
    <w:uiPriority w:val="39"/>
    <w:rsid w:val="00491B62"/>
    <w:pPr>
      <w:widowControl/>
      <w:tabs>
        <w:tab w:val="right" w:leader="dot" w:pos="8820"/>
      </w:tabs>
      <w:autoSpaceDE/>
      <w:autoSpaceDN/>
      <w:adjustRightInd/>
      <w:spacing w:after="100" w:line="276" w:lineRule="auto"/>
      <w:ind w:left="720"/>
    </w:pPr>
    <w:rPr>
      <w:rFonts w:ascii="Calibri" w:hAnsi="Calibri" w:cs="Times New Roman"/>
      <w:sz w:val="22"/>
      <w:szCs w:val="22"/>
      <w:lang w:eastAsia="en-US"/>
    </w:rPr>
  </w:style>
  <w:style w:type="paragraph" w:styleId="Puesto">
    <w:name w:val="Title"/>
    <w:basedOn w:val="Normal"/>
    <w:next w:val="Normal"/>
    <w:link w:val="PuestoCar"/>
    <w:uiPriority w:val="99"/>
    <w:qFormat/>
    <w:rsid w:val="00000E52"/>
    <w:pPr>
      <w:spacing w:before="240" w:after="60"/>
      <w:jc w:val="center"/>
      <w:outlineLvl w:val="0"/>
    </w:pPr>
    <w:rPr>
      <w:rFonts w:ascii="Cambria" w:hAnsi="Cambria" w:cs="Times New Roman"/>
      <w:b/>
      <w:bCs/>
      <w:kern w:val="28"/>
      <w:sz w:val="32"/>
      <w:szCs w:val="32"/>
    </w:rPr>
  </w:style>
  <w:style w:type="character" w:customStyle="1" w:styleId="PuestoCar">
    <w:name w:val="Puesto Car"/>
    <w:link w:val="Puesto"/>
    <w:uiPriority w:val="99"/>
    <w:locked/>
    <w:rsid w:val="00000E52"/>
    <w:rPr>
      <w:rFonts w:ascii="Cambria" w:hAnsi="Cambria" w:cs="Times New Roman"/>
      <w:b/>
      <w:bCs/>
      <w:noProof/>
      <w:kern w:val="28"/>
      <w:sz w:val="32"/>
      <w:szCs w:val="32"/>
    </w:rPr>
  </w:style>
  <w:style w:type="character" w:styleId="Hipervnculo">
    <w:name w:val="Hyperlink"/>
    <w:uiPriority w:val="99"/>
    <w:rsid w:val="00000E52"/>
    <w:rPr>
      <w:rFonts w:cs="Times New Roman"/>
      <w:color w:val="0000FF"/>
      <w:u w:val="single"/>
    </w:rPr>
  </w:style>
  <w:style w:type="character" w:styleId="Refdecomentario">
    <w:name w:val="annotation reference"/>
    <w:uiPriority w:val="99"/>
    <w:semiHidden/>
    <w:rsid w:val="002145C8"/>
    <w:rPr>
      <w:rFonts w:cs="Times New Roman"/>
      <w:sz w:val="16"/>
      <w:szCs w:val="16"/>
    </w:rPr>
  </w:style>
  <w:style w:type="paragraph" w:styleId="Textocomentario">
    <w:name w:val="annotation text"/>
    <w:basedOn w:val="Normal"/>
    <w:link w:val="TextocomentarioCar"/>
    <w:uiPriority w:val="99"/>
    <w:semiHidden/>
    <w:rsid w:val="002145C8"/>
    <w:rPr>
      <w:noProof/>
      <w:lang w:val="es-ES"/>
    </w:rPr>
  </w:style>
  <w:style w:type="character" w:customStyle="1" w:styleId="TextocomentarioCar">
    <w:name w:val="Texto comentario Car"/>
    <w:link w:val="Textocomentario"/>
    <w:uiPriority w:val="99"/>
    <w:semiHidden/>
    <w:locked/>
    <w:rsid w:val="002145C8"/>
    <w:rPr>
      <w:rFonts w:ascii="Times" w:hAnsi="Times" w:cs="Times"/>
      <w:noProof/>
    </w:rPr>
  </w:style>
  <w:style w:type="character" w:styleId="Hipervnculovisitado">
    <w:name w:val="FollowedHyperlink"/>
    <w:uiPriority w:val="99"/>
    <w:semiHidden/>
    <w:rsid w:val="0018067C"/>
    <w:rPr>
      <w:rFonts w:cs="Times New Roman"/>
      <w:color w:val="800080"/>
      <w:u w:val="single"/>
    </w:rPr>
  </w:style>
  <w:style w:type="paragraph" w:styleId="HTMLconformatoprevio">
    <w:name w:val="HTML Preformatted"/>
    <w:basedOn w:val="Normal"/>
    <w:link w:val="HTMLconformatoprevioCar"/>
    <w:uiPriority w:val="99"/>
    <w:semiHidden/>
    <w:rsid w:val="0018067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s-ES"/>
    </w:rPr>
  </w:style>
  <w:style w:type="character" w:customStyle="1" w:styleId="HTMLconformatoprevioCar">
    <w:name w:val="HTML con formato previo Car"/>
    <w:link w:val="HTMLconformatoprevio"/>
    <w:uiPriority w:val="99"/>
    <w:semiHidden/>
    <w:locked/>
    <w:rsid w:val="0018067C"/>
    <w:rPr>
      <w:rFonts w:ascii="Courier New" w:hAnsi="Courier New" w:cs="Courier New"/>
    </w:rPr>
  </w:style>
  <w:style w:type="table" w:styleId="Tablaconcuadrcula">
    <w:name w:val="Table Grid"/>
    <w:basedOn w:val="Tablanormal"/>
    <w:rsid w:val="003B12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basedOn w:val="Normal"/>
    <w:link w:val="PrrafodelistaCar"/>
    <w:uiPriority w:val="34"/>
    <w:qFormat/>
    <w:rsid w:val="0000301D"/>
    <w:pPr>
      <w:ind w:left="720"/>
      <w:contextualSpacing/>
    </w:pPr>
  </w:style>
  <w:style w:type="paragraph" w:styleId="Asuntodelcomentario">
    <w:name w:val="annotation subject"/>
    <w:basedOn w:val="Textocomentario"/>
    <w:next w:val="Textocomentario"/>
    <w:link w:val="AsuntodelcomentarioCar"/>
    <w:uiPriority w:val="99"/>
    <w:semiHidden/>
    <w:rsid w:val="008262D5"/>
    <w:rPr>
      <w:b/>
      <w:bCs/>
      <w:noProof w:val="0"/>
      <w:lang w:val="en-US"/>
    </w:rPr>
  </w:style>
  <w:style w:type="character" w:customStyle="1" w:styleId="AsuntodelcomentarioCar">
    <w:name w:val="Asunto del comentario Car"/>
    <w:link w:val="Asuntodelcomentario"/>
    <w:uiPriority w:val="99"/>
    <w:semiHidden/>
    <w:locked/>
    <w:rsid w:val="008262D5"/>
    <w:rPr>
      <w:rFonts w:ascii="Times" w:hAnsi="Times" w:cs="Times"/>
      <w:b/>
      <w:bCs/>
      <w:noProof/>
      <w:lang w:val="en-US"/>
    </w:rPr>
  </w:style>
  <w:style w:type="paragraph" w:styleId="NormalWeb">
    <w:name w:val="Normal (Web)"/>
    <w:basedOn w:val="Normal"/>
    <w:uiPriority w:val="99"/>
    <w:rsid w:val="00147573"/>
    <w:pPr>
      <w:widowControl/>
      <w:autoSpaceDE/>
      <w:autoSpaceDN/>
      <w:adjustRightInd/>
    </w:pPr>
    <w:rPr>
      <w:rFonts w:ascii="Times New Roman" w:hAnsi="Times New Roman" w:cs="Times New Roman"/>
      <w:sz w:val="24"/>
      <w:szCs w:val="24"/>
      <w:lang w:eastAsia="en-US"/>
    </w:rPr>
  </w:style>
  <w:style w:type="paragraph" w:customStyle="1" w:styleId="Contenidodelatabla">
    <w:name w:val="Contenido de la tabla"/>
    <w:basedOn w:val="Normal"/>
    <w:uiPriority w:val="99"/>
    <w:rsid w:val="00EC3537"/>
    <w:pPr>
      <w:widowControl/>
      <w:suppressLineNumbers/>
      <w:suppressAutoHyphens/>
      <w:autoSpaceDE/>
      <w:autoSpaceDN/>
      <w:adjustRightInd/>
      <w:jc w:val="both"/>
    </w:pPr>
    <w:rPr>
      <w:rFonts w:ascii="Century Gothic" w:hAnsi="Century Gothic" w:cs="Times New Roman"/>
      <w:color w:val="5F5F5F"/>
      <w:szCs w:val="24"/>
      <w:lang w:eastAsia="ar-SA"/>
    </w:rPr>
  </w:style>
  <w:style w:type="character" w:styleId="nfasis">
    <w:name w:val="Emphasis"/>
    <w:uiPriority w:val="99"/>
    <w:qFormat/>
    <w:rsid w:val="00066714"/>
    <w:rPr>
      <w:rFonts w:cs="Times New Roman"/>
      <w:i/>
    </w:rPr>
  </w:style>
  <w:style w:type="paragraph" w:styleId="Mapadeldocumento">
    <w:name w:val="Document Map"/>
    <w:basedOn w:val="Normal"/>
    <w:link w:val="MapadeldocumentoCar"/>
    <w:uiPriority w:val="99"/>
    <w:semiHidden/>
    <w:rsid w:val="00D0519D"/>
    <w:rPr>
      <w:rFonts w:ascii="Tahoma" w:hAnsi="Tahoma" w:cs="Tahoma"/>
      <w:sz w:val="16"/>
      <w:szCs w:val="16"/>
    </w:rPr>
  </w:style>
  <w:style w:type="character" w:customStyle="1" w:styleId="MapadeldocumentoCar">
    <w:name w:val="Mapa del documento Car"/>
    <w:link w:val="Mapadeldocumento"/>
    <w:uiPriority w:val="99"/>
    <w:semiHidden/>
    <w:locked/>
    <w:rsid w:val="00D0519D"/>
    <w:rPr>
      <w:rFonts w:ascii="Tahoma" w:hAnsi="Tahoma" w:cs="Tahoma"/>
      <w:sz w:val="16"/>
      <w:szCs w:val="16"/>
      <w:lang w:val="en-US"/>
    </w:rPr>
  </w:style>
  <w:style w:type="paragraph" w:styleId="Revisin">
    <w:name w:val="Revision"/>
    <w:hidden/>
    <w:uiPriority w:val="99"/>
    <w:semiHidden/>
    <w:rsid w:val="00055A61"/>
    <w:rPr>
      <w:rFonts w:ascii="Times" w:hAnsi="Times" w:cs="Times"/>
      <w:lang w:val="en-US" w:eastAsia="es-ES"/>
    </w:rPr>
  </w:style>
  <w:style w:type="table" w:styleId="Sombreadoclaro-nfasis2">
    <w:name w:val="Light Shading Accent 2"/>
    <w:basedOn w:val="Tablanormal"/>
    <w:uiPriority w:val="99"/>
    <w:rsid w:val="00FF78CF"/>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styleId="Sinespaciado">
    <w:name w:val="No Spacing"/>
    <w:uiPriority w:val="99"/>
    <w:qFormat/>
    <w:rsid w:val="00C5167D"/>
    <w:pPr>
      <w:widowControl w:val="0"/>
      <w:autoSpaceDE w:val="0"/>
      <w:autoSpaceDN w:val="0"/>
      <w:adjustRightInd w:val="0"/>
    </w:pPr>
    <w:rPr>
      <w:rFonts w:ascii="Times" w:hAnsi="Times" w:cs="Times"/>
      <w:lang w:val="en-US" w:eastAsia="es-ES"/>
    </w:rPr>
  </w:style>
  <w:style w:type="paragraph" w:customStyle="1" w:styleId="OTTopic">
    <w:name w:val="OT Topic"/>
    <w:basedOn w:val="Prrafodelista"/>
    <w:uiPriority w:val="99"/>
    <w:rsid w:val="00E45C0A"/>
    <w:pPr>
      <w:widowControl/>
      <w:tabs>
        <w:tab w:val="left" w:pos="720"/>
      </w:tabs>
      <w:suppressAutoHyphens/>
      <w:autoSpaceDE/>
      <w:autoSpaceDN/>
      <w:adjustRightInd/>
      <w:spacing w:line="250" w:lineRule="exact"/>
      <w:ind w:left="1080" w:hanging="360"/>
    </w:pPr>
    <w:rPr>
      <w:rFonts w:cs="Arial"/>
      <w:b/>
      <w:lang w:val="en-GB" w:eastAsia="en-GB"/>
    </w:rPr>
  </w:style>
  <w:style w:type="character" w:customStyle="1" w:styleId="PrrafodelistaCar">
    <w:name w:val="Párrafo de lista Car"/>
    <w:link w:val="Prrafodelista"/>
    <w:uiPriority w:val="99"/>
    <w:locked/>
    <w:rsid w:val="00E45C0A"/>
    <w:rPr>
      <w:rFonts w:ascii="Times" w:hAnsi="Times" w:cs="Times"/>
      <w:lang w:eastAsia="es-ES"/>
    </w:rPr>
  </w:style>
  <w:style w:type="paragraph" w:styleId="TDC4">
    <w:name w:val="toc 4"/>
    <w:basedOn w:val="Normal"/>
    <w:next w:val="Normal"/>
    <w:autoRedefine/>
    <w:uiPriority w:val="39"/>
    <w:unhideWhenUsed/>
    <w:rsid w:val="00690A18"/>
    <w:pPr>
      <w:widowControl/>
      <w:autoSpaceDE/>
      <w:autoSpaceDN/>
      <w:adjustRightInd/>
      <w:spacing w:after="100" w:line="276" w:lineRule="auto"/>
      <w:ind w:left="660"/>
    </w:pPr>
    <w:rPr>
      <w:rFonts w:ascii="Calibri" w:hAnsi="Calibri" w:cs="Times New Roman"/>
      <w:sz w:val="22"/>
      <w:szCs w:val="22"/>
      <w:lang w:eastAsia="en-US"/>
    </w:rPr>
  </w:style>
  <w:style w:type="paragraph" w:styleId="TDC5">
    <w:name w:val="toc 5"/>
    <w:basedOn w:val="Normal"/>
    <w:next w:val="Normal"/>
    <w:autoRedefine/>
    <w:uiPriority w:val="39"/>
    <w:unhideWhenUsed/>
    <w:rsid w:val="00690A18"/>
    <w:pPr>
      <w:widowControl/>
      <w:autoSpaceDE/>
      <w:autoSpaceDN/>
      <w:adjustRightInd/>
      <w:spacing w:after="100" w:line="276" w:lineRule="auto"/>
      <w:ind w:left="880"/>
    </w:pPr>
    <w:rPr>
      <w:rFonts w:ascii="Calibri" w:hAnsi="Calibri" w:cs="Times New Roman"/>
      <w:sz w:val="22"/>
      <w:szCs w:val="22"/>
      <w:lang w:eastAsia="en-US"/>
    </w:rPr>
  </w:style>
  <w:style w:type="paragraph" w:styleId="TDC6">
    <w:name w:val="toc 6"/>
    <w:basedOn w:val="Normal"/>
    <w:next w:val="Normal"/>
    <w:autoRedefine/>
    <w:uiPriority w:val="39"/>
    <w:unhideWhenUsed/>
    <w:rsid w:val="00690A18"/>
    <w:pPr>
      <w:widowControl/>
      <w:autoSpaceDE/>
      <w:autoSpaceDN/>
      <w:adjustRightInd/>
      <w:spacing w:after="100" w:line="276" w:lineRule="auto"/>
      <w:ind w:left="1100"/>
    </w:pPr>
    <w:rPr>
      <w:rFonts w:ascii="Calibri" w:hAnsi="Calibri" w:cs="Times New Roman"/>
      <w:sz w:val="22"/>
      <w:szCs w:val="22"/>
      <w:lang w:eastAsia="en-US"/>
    </w:rPr>
  </w:style>
  <w:style w:type="paragraph" w:styleId="TDC7">
    <w:name w:val="toc 7"/>
    <w:basedOn w:val="Normal"/>
    <w:next w:val="Normal"/>
    <w:autoRedefine/>
    <w:uiPriority w:val="39"/>
    <w:unhideWhenUsed/>
    <w:rsid w:val="00690A18"/>
    <w:pPr>
      <w:widowControl/>
      <w:autoSpaceDE/>
      <w:autoSpaceDN/>
      <w:adjustRightInd/>
      <w:spacing w:after="100" w:line="276" w:lineRule="auto"/>
      <w:ind w:left="1320"/>
    </w:pPr>
    <w:rPr>
      <w:rFonts w:ascii="Calibri" w:hAnsi="Calibri" w:cs="Times New Roman"/>
      <w:sz w:val="22"/>
      <w:szCs w:val="22"/>
      <w:lang w:eastAsia="en-US"/>
    </w:rPr>
  </w:style>
  <w:style w:type="paragraph" w:styleId="TDC8">
    <w:name w:val="toc 8"/>
    <w:basedOn w:val="Normal"/>
    <w:next w:val="Normal"/>
    <w:autoRedefine/>
    <w:uiPriority w:val="39"/>
    <w:unhideWhenUsed/>
    <w:rsid w:val="00690A18"/>
    <w:pPr>
      <w:widowControl/>
      <w:autoSpaceDE/>
      <w:autoSpaceDN/>
      <w:adjustRightInd/>
      <w:spacing w:after="100" w:line="276" w:lineRule="auto"/>
      <w:ind w:left="1540"/>
    </w:pPr>
    <w:rPr>
      <w:rFonts w:ascii="Calibri" w:hAnsi="Calibri" w:cs="Times New Roman"/>
      <w:sz w:val="22"/>
      <w:szCs w:val="22"/>
      <w:lang w:eastAsia="en-US"/>
    </w:rPr>
  </w:style>
  <w:style w:type="paragraph" w:styleId="TDC9">
    <w:name w:val="toc 9"/>
    <w:basedOn w:val="Normal"/>
    <w:next w:val="Normal"/>
    <w:autoRedefine/>
    <w:uiPriority w:val="39"/>
    <w:unhideWhenUsed/>
    <w:rsid w:val="00690A18"/>
    <w:pPr>
      <w:widowControl/>
      <w:autoSpaceDE/>
      <w:autoSpaceDN/>
      <w:adjustRightInd/>
      <w:spacing w:after="100" w:line="276" w:lineRule="auto"/>
      <w:ind w:left="1760"/>
    </w:pPr>
    <w:rPr>
      <w:rFonts w:ascii="Calibri" w:hAnsi="Calibri" w:cs="Times New Roman"/>
      <w:sz w:val="22"/>
      <w:szCs w:val="22"/>
      <w:lang w:eastAsia="en-US"/>
    </w:rPr>
  </w:style>
  <w:style w:type="paragraph" w:customStyle="1" w:styleId="Default">
    <w:name w:val="Default"/>
    <w:rsid w:val="00BA3BC9"/>
    <w:pPr>
      <w:autoSpaceDE w:val="0"/>
      <w:autoSpaceDN w:val="0"/>
      <w:adjustRightInd w:val="0"/>
    </w:pPr>
    <w:rPr>
      <w:rFonts w:ascii="Arial" w:hAnsi="Arial" w:cs="Arial"/>
      <w:color w:val="000000"/>
      <w:sz w:val="24"/>
      <w:szCs w:val="24"/>
      <w:lang w:val="en-US"/>
    </w:rPr>
  </w:style>
  <w:style w:type="paragraph" w:styleId="Listaconvietas2">
    <w:name w:val="List Bullet 2"/>
    <w:basedOn w:val="Normal"/>
    <w:locked/>
    <w:rsid w:val="00E83470"/>
    <w:pPr>
      <w:widowControl/>
      <w:numPr>
        <w:numId w:val="29"/>
      </w:numPr>
      <w:tabs>
        <w:tab w:val="clear" w:pos="720"/>
      </w:tabs>
      <w:autoSpaceDE/>
      <w:autoSpaceDN/>
      <w:adjustRightInd/>
      <w:spacing w:before="80" w:after="220" w:line="280" w:lineRule="exact"/>
      <w:ind w:left="3420"/>
    </w:pPr>
    <w:rPr>
      <w:rFonts w:cs="Times New Roman"/>
      <w:kern w:val="20"/>
      <w:position w:val="6"/>
      <w:lang w:eastAsia="en-US"/>
    </w:rPr>
  </w:style>
  <w:style w:type="character" w:styleId="Textodelmarcadordeposicin">
    <w:name w:val="Placeholder Text"/>
    <w:basedOn w:val="Fuentedeprrafopredeter"/>
    <w:rsid w:val="00E83470"/>
    <w:rPr>
      <w:color w:val="808080"/>
    </w:rPr>
  </w:style>
  <w:style w:type="paragraph" w:customStyle="1" w:styleId="TableText">
    <w:name w:val="Table Text"/>
    <w:basedOn w:val="Normal"/>
    <w:link w:val="TableTextChar"/>
    <w:rsid w:val="00E83470"/>
    <w:pPr>
      <w:widowControl/>
      <w:tabs>
        <w:tab w:val="left" w:pos="801"/>
      </w:tabs>
      <w:autoSpaceDE/>
      <w:autoSpaceDN/>
      <w:adjustRightInd/>
      <w:spacing w:before="120" w:after="120" w:line="280" w:lineRule="exact"/>
    </w:pPr>
    <w:rPr>
      <w:rFonts w:cs="Times New Roman"/>
      <w:color w:val="404040"/>
      <w:kern w:val="20"/>
      <w:position w:val="6"/>
      <w:sz w:val="18"/>
      <w:szCs w:val="18"/>
      <w:lang w:eastAsia="en-US"/>
    </w:rPr>
  </w:style>
  <w:style w:type="character" w:customStyle="1" w:styleId="TableTextChar">
    <w:name w:val="Table Text Char"/>
    <w:basedOn w:val="Fuentedeprrafopredeter"/>
    <w:link w:val="TableText"/>
    <w:rsid w:val="00E83470"/>
    <w:rPr>
      <w:rFonts w:ascii="Arial" w:hAnsi="Arial"/>
      <w:color w:val="404040"/>
      <w:kern w:val="20"/>
      <w:position w:val="6"/>
      <w:sz w:val="18"/>
      <w:szCs w:val="18"/>
      <w:lang w:val="en-US" w:eastAsia="en-US"/>
    </w:rPr>
  </w:style>
  <w:style w:type="paragraph" w:customStyle="1" w:styleId="TableHeading">
    <w:name w:val="Table Heading"/>
    <w:basedOn w:val="Normal"/>
    <w:rsid w:val="00E83470"/>
    <w:pPr>
      <w:keepNext/>
      <w:widowControl/>
      <w:autoSpaceDE/>
      <w:autoSpaceDN/>
      <w:adjustRightInd/>
      <w:spacing w:before="120" w:after="120"/>
      <w:outlineLvl w:val="1"/>
    </w:pPr>
    <w:rPr>
      <w:rFonts w:cs="Arial"/>
      <w:color w:val="0D0D0D"/>
      <w:kern w:val="20"/>
      <w:position w:val="6"/>
      <w:szCs w:val="18"/>
      <w:lang w:eastAsia="en-US"/>
    </w:rPr>
  </w:style>
  <w:style w:type="paragraph" w:customStyle="1" w:styleId="vignette">
    <w:name w:val="vignette"/>
    <w:basedOn w:val="Normal"/>
    <w:link w:val="vignetteCar"/>
    <w:qFormat/>
    <w:rsid w:val="00E83470"/>
    <w:pPr>
      <w:widowControl/>
      <w:spacing w:after="200" w:line="276" w:lineRule="auto"/>
      <w:ind w:left="-142"/>
    </w:pPr>
    <w:rPr>
      <w:rFonts w:cs="Arial"/>
      <w:b/>
      <w:bCs/>
      <w:sz w:val="22"/>
      <w:szCs w:val="22"/>
      <w:lang w:val="es-ES"/>
    </w:rPr>
  </w:style>
  <w:style w:type="character" w:customStyle="1" w:styleId="vignetteCar">
    <w:name w:val="vignette Car"/>
    <w:basedOn w:val="Fuentedeprrafopredeter"/>
    <w:link w:val="vignette"/>
    <w:rsid w:val="00E83470"/>
    <w:rPr>
      <w:rFonts w:ascii="Arial" w:hAnsi="Arial" w:cs="Arial"/>
      <w:b/>
      <w:bCs/>
      <w:sz w:val="22"/>
      <w:szCs w:val="22"/>
      <w:lang w:val="es-ES" w:eastAsia="es-ES"/>
    </w:rPr>
  </w:style>
  <w:style w:type="paragraph" w:customStyle="1" w:styleId="ps0">
    <w:name w:val="ps0"/>
    <w:basedOn w:val="Normal"/>
    <w:rsid w:val="00E83470"/>
    <w:pPr>
      <w:widowControl/>
      <w:autoSpaceDE/>
      <w:autoSpaceDN/>
      <w:adjustRightInd/>
      <w:spacing w:after="200" w:line="276" w:lineRule="auto"/>
      <w:jc w:val="both"/>
    </w:pPr>
    <w:rPr>
      <w:rFonts w:ascii="Times New Roman" w:hAnsi="Times New Roman" w:cstheme="minorBidi"/>
      <w:sz w:val="24"/>
      <w:szCs w:val="24"/>
      <w:lang w:val="es-ES" w:eastAsia="en-US"/>
    </w:rPr>
  </w:style>
  <w:style w:type="character" w:customStyle="1" w:styleId="ts21">
    <w:name w:val="ts21"/>
    <w:basedOn w:val="Fuentedeprrafopredeter"/>
    <w:rsid w:val="00E83470"/>
    <w:rPr>
      <w:b/>
      <w:bCs/>
    </w:rPr>
  </w:style>
  <w:style w:type="character" w:customStyle="1" w:styleId="ts31">
    <w:name w:val="ts31"/>
    <w:basedOn w:val="Fuentedeprrafopredeter"/>
    <w:rsid w:val="00E83470"/>
    <w:rPr>
      <w:i/>
      <w:iCs/>
    </w:rPr>
  </w:style>
  <w:style w:type="paragraph" w:customStyle="1" w:styleId="vignette2">
    <w:name w:val="vignette2"/>
    <w:basedOn w:val="Normal"/>
    <w:link w:val="vignette2Car"/>
    <w:qFormat/>
    <w:rsid w:val="00E83470"/>
    <w:pPr>
      <w:widowControl/>
      <w:spacing w:after="200" w:line="276" w:lineRule="auto"/>
      <w:ind w:left="426"/>
    </w:pPr>
    <w:rPr>
      <w:rFonts w:cs="Arial"/>
      <w:bCs/>
      <w:sz w:val="22"/>
      <w:szCs w:val="22"/>
      <w:lang w:val="es-ES"/>
    </w:rPr>
  </w:style>
  <w:style w:type="character" w:customStyle="1" w:styleId="vignette2Car">
    <w:name w:val="vignette2 Car"/>
    <w:basedOn w:val="Fuentedeprrafopredeter"/>
    <w:link w:val="vignette2"/>
    <w:rsid w:val="00E83470"/>
    <w:rPr>
      <w:rFonts w:ascii="Arial" w:hAnsi="Arial" w:cs="Arial"/>
      <w:bCs/>
      <w:sz w:val="22"/>
      <w:szCs w:val="22"/>
      <w:lang w:val="es-ES" w:eastAsia="es-ES"/>
    </w:rPr>
  </w:style>
  <w:style w:type="character" w:customStyle="1" w:styleId="ts51">
    <w:name w:val="ts51"/>
    <w:basedOn w:val="Fuentedeprrafopredeter"/>
    <w:rsid w:val="00E834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02402">
      <w:bodyDiv w:val="1"/>
      <w:marLeft w:val="0"/>
      <w:marRight w:val="0"/>
      <w:marTop w:val="0"/>
      <w:marBottom w:val="0"/>
      <w:divBdr>
        <w:top w:val="none" w:sz="0" w:space="0" w:color="auto"/>
        <w:left w:val="none" w:sz="0" w:space="0" w:color="auto"/>
        <w:bottom w:val="none" w:sz="0" w:space="0" w:color="auto"/>
        <w:right w:val="none" w:sz="0" w:space="0" w:color="auto"/>
      </w:divBdr>
    </w:div>
    <w:div w:id="196276362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nowledge.opentext.com/" TargetMode="External"/><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hyperlink" Target="mailto:support@opentext.com" TargetMode="External"/><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pentext.com"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41" Type="http://schemas.openxmlformats.org/officeDocument/2006/relationships/hyperlink" Target="http://www.opentex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tp://ftp.opentext.com"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hyperlink" Target="https://knowledge.opentext.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hyperlink" Target="mailto:support@opentext.com" TargetMode="Externa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knowledge.opentext.co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erto\AppData\Roaming\Microsoft\Templates\OpenTextReleaseNotesTemplatev1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78FEB4163C4ECB8B3A0E1BC4A9932C"/>
        <w:category>
          <w:name w:val="General"/>
          <w:gallery w:val="placeholder"/>
        </w:category>
        <w:types>
          <w:type w:val="bbPlcHdr"/>
        </w:types>
        <w:behaviors>
          <w:behavior w:val="content"/>
        </w:behaviors>
        <w:guid w:val="{C140D3BD-ACBC-4AA4-B86B-1261F37E3F85}"/>
      </w:docPartPr>
      <w:docPartBody>
        <w:p w:rsidR="007E3BB2" w:rsidRDefault="00E95E08" w:rsidP="00E95E08">
          <w:pPr>
            <w:pStyle w:val="B278FEB4163C4ECB8B3A0E1BC4A9932C"/>
          </w:pPr>
          <w:r w:rsidRPr="002B3278">
            <w:rPr>
              <w:rStyle w:val="Textodelmarcadordeposicin"/>
            </w:rPr>
            <w:t>[Title]</w:t>
          </w:r>
        </w:p>
      </w:docPartBody>
    </w:docPart>
    <w:docPart>
      <w:docPartPr>
        <w:name w:val="57E18963476746718D04A1A11DFB0B01"/>
        <w:category>
          <w:name w:val="General"/>
          <w:gallery w:val="placeholder"/>
        </w:category>
        <w:types>
          <w:type w:val="bbPlcHdr"/>
        </w:types>
        <w:behaviors>
          <w:behavior w:val="content"/>
        </w:behaviors>
        <w:guid w:val="{F8FF583F-0B37-4370-A3D1-79C98A135CC8}"/>
      </w:docPartPr>
      <w:docPartBody>
        <w:p w:rsidR="007E3BB2" w:rsidRDefault="00E95E08" w:rsidP="00E95E08">
          <w:pPr>
            <w:pStyle w:val="57E18963476746718D04A1A11DFB0B01"/>
          </w:pPr>
          <w:r w:rsidRPr="002B3278">
            <w:rPr>
              <w:rStyle w:val="Textodelmarcadordeposicin"/>
            </w:rPr>
            <w:t>[Subject]</w:t>
          </w:r>
        </w:p>
      </w:docPartBody>
    </w:docPart>
    <w:docPart>
      <w:docPartPr>
        <w:name w:val="FD1CD8BCAFBF456182FE92BE7D2757B3"/>
        <w:category>
          <w:name w:val="General"/>
          <w:gallery w:val="placeholder"/>
        </w:category>
        <w:types>
          <w:type w:val="bbPlcHdr"/>
        </w:types>
        <w:behaviors>
          <w:behavior w:val="content"/>
        </w:behaviors>
        <w:guid w:val="{080C2161-F0E0-4CB4-96BD-05A19443B45B}"/>
      </w:docPartPr>
      <w:docPartBody>
        <w:p w:rsidR="007E3BB2" w:rsidRDefault="00E95E08" w:rsidP="00E95E08">
          <w:pPr>
            <w:pStyle w:val="FD1CD8BCAFBF456182FE92BE7D2757B3"/>
          </w:pPr>
          <w:r w:rsidRPr="002B3278">
            <w:rPr>
              <w:rStyle w:val="Textodelmarcadordeposicin"/>
            </w:rPr>
            <w:t>[Title]</w:t>
          </w:r>
        </w:p>
      </w:docPartBody>
    </w:docPart>
    <w:docPart>
      <w:docPartPr>
        <w:name w:val="80E51DFBA12345FDAE52ADFCAB88B3E8"/>
        <w:category>
          <w:name w:val="General"/>
          <w:gallery w:val="placeholder"/>
        </w:category>
        <w:types>
          <w:type w:val="bbPlcHdr"/>
        </w:types>
        <w:behaviors>
          <w:behavior w:val="content"/>
        </w:behaviors>
        <w:guid w:val="{F9A81529-7E3F-4A56-BEC9-D87EA3DFC327}"/>
      </w:docPartPr>
      <w:docPartBody>
        <w:p w:rsidR="007E3BB2" w:rsidRDefault="00E95E08" w:rsidP="00E95E08">
          <w:pPr>
            <w:pStyle w:val="80E51DFBA12345FDAE52ADFCAB88B3E8"/>
          </w:pPr>
          <w:r w:rsidRPr="002B3278">
            <w:rPr>
              <w:rStyle w:val="Textodelmarcadordeposicin"/>
            </w:rPr>
            <w:t>[Subject]</w:t>
          </w:r>
        </w:p>
      </w:docPartBody>
    </w:docPart>
    <w:docPart>
      <w:docPartPr>
        <w:name w:val="61648185AA1A440EB43295B312642B54"/>
        <w:category>
          <w:name w:val="General"/>
          <w:gallery w:val="placeholder"/>
        </w:category>
        <w:types>
          <w:type w:val="bbPlcHdr"/>
        </w:types>
        <w:behaviors>
          <w:behavior w:val="content"/>
        </w:behaviors>
        <w:guid w:val="{5A25EBD4-4124-48B0-B6C2-9310259893A1}"/>
      </w:docPartPr>
      <w:docPartBody>
        <w:p w:rsidR="007E3BB2" w:rsidRDefault="00E95E08" w:rsidP="00E95E08">
          <w:pPr>
            <w:pStyle w:val="61648185AA1A440EB43295B312642B54"/>
          </w:pPr>
          <w:r w:rsidRPr="002B3278">
            <w:rPr>
              <w:rStyle w:val="Textodelmarcadordeposicin"/>
            </w:rPr>
            <w:t>[Title]</w:t>
          </w:r>
        </w:p>
      </w:docPartBody>
    </w:docPart>
    <w:docPart>
      <w:docPartPr>
        <w:name w:val="D0F259DCA92248EBA333815B62ABE43A"/>
        <w:category>
          <w:name w:val="General"/>
          <w:gallery w:val="placeholder"/>
        </w:category>
        <w:types>
          <w:type w:val="bbPlcHdr"/>
        </w:types>
        <w:behaviors>
          <w:behavior w:val="content"/>
        </w:behaviors>
        <w:guid w:val="{EFC59F8E-6C0E-449A-A7EC-2DF4CA865BED}"/>
      </w:docPartPr>
      <w:docPartBody>
        <w:p w:rsidR="007E3BB2" w:rsidRDefault="00E95E08" w:rsidP="00E95E08">
          <w:pPr>
            <w:pStyle w:val="D0F259DCA92248EBA333815B62ABE43A"/>
          </w:pPr>
          <w:r w:rsidRPr="0087586C">
            <w:rPr>
              <w:rStyle w:val="Textodelmarcadordeposicin"/>
            </w:rPr>
            <w:t>[Title]</w:t>
          </w:r>
        </w:p>
      </w:docPartBody>
    </w:docPart>
    <w:docPart>
      <w:docPartPr>
        <w:name w:val="9945A7CBE0E5467B9CFC17AACECE6FA0"/>
        <w:category>
          <w:name w:val="General"/>
          <w:gallery w:val="placeholder"/>
        </w:category>
        <w:types>
          <w:type w:val="bbPlcHdr"/>
        </w:types>
        <w:behaviors>
          <w:behavior w:val="content"/>
        </w:behaviors>
        <w:guid w:val="{711411DF-35B2-4BD6-8ACA-85BDAD8DE4F3}"/>
      </w:docPartPr>
      <w:docPartBody>
        <w:p w:rsidR="007E3BB2" w:rsidRDefault="00E95E08" w:rsidP="00E95E08">
          <w:pPr>
            <w:pStyle w:val="9945A7CBE0E5467B9CFC17AACECE6FA0"/>
          </w:pPr>
          <w:r w:rsidRPr="007F6EA1">
            <w:rPr>
              <w:rStyle w:val="Textodelmarcadordeposicin"/>
            </w:rPr>
            <w:t>[Subject]</w:t>
          </w:r>
        </w:p>
      </w:docPartBody>
    </w:docPart>
    <w:docPart>
      <w:docPartPr>
        <w:name w:val="E1D7D85DC5F34142888F44137CA252AD"/>
        <w:category>
          <w:name w:val="General"/>
          <w:gallery w:val="placeholder"/>
        </w:category>
        <w:types>
          <w:type w:val="bbPlcHdr"/>
        </w:types>
        <w:behaviors>
          <w:behavior w:val="content"/>
        </w:behaviors>
        <w:guid w:val="{89BFD644-0BF5-47C3-B7D6-20C5D4D73D61}"/>
      </w:docPartPr>
      <w:docPartBody>
        <w:p w:rsidR="007E3BB2" w:rsidRDefault="00E95E08" w:rsidP="00E95E08">
          <w:pPr>
            <w:pStyle w:val="E1D7D85DC5F34142888F44137CA252AD"/>
          </w:pPr>
          <w:r w:rsidRPr="0087586C">
            <w:rPr>
              <w:rStyle w:val="Textodelmarcadordeposicin"/>
            </w:rPr>
            <w:t>[Subject]</w:t>
          </w:r>
        </w:p>
      </w:docPartBody>
    </w:docPart>
    <w:docPart>
      <w:docPartPr>
        <w:name w:val="11BDA87108AE4384829CBA3DD5AF1BB7"/>
        <w:category>
          <w:name w:val="General"/>
          <w:gallery w:val="placeholder"/>
        </w:category>
        <w:types>
          <w:type w:val="bbPlcHdr"/>
        </w:types>
        <w:behaviors>
          <w:behavior w:val="content"/>
        </w:behaviors>
        <w:guid w:val="{B4ADA4AC-6910-46AB-A59D-2D3E16F3D29D}"/>
      </w:docPartPr>
      <w:docPartBody>
        <w:p w:rsidR="007E3BB2" w:rsidRDefault="00E95E08" w:rsidP="00E95E08">
          <w:pPr>
            <w:pStyle w:val="11BDA87108AE4384829CBA3DD5AF1BB7"/>
          </w:pPr>
          <w:r w:rsidRPr="0087586C">
            <w:rPr>
              <w:rStyle w:val="Textodelmarcadordeposicin"/>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E08"/>
    <w:rsid w:val="002245D4"/>
    <w:rsid w:val="003E4210"/>
    <w:rsid w:val="00603473"/>
    <w:rsid w:val="006968DE"/>
    <w:rsid w:val="007E3BB2"/>
    <w:rsid w:val="00C07B82"/>
    <w:rsid w:val="00E95E08"/>
    <w:rsid w:val="00ED3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E95E08"/>
    <w:rPr>
      <w:color w:val="808080"/>
    </w:rPr>
  </w:style>
  <w:style w:type="paragraph" w:customStyle="1" w:styleId="B278FEB4163C4ECB8B3A0E1BC4A9932C">
    <w:name w:val="B278FEB4163C4ECB8B3A0E1BC4A9932C"/>
    <w:rsid w:val="00E95E08"/>
  </w:style>
  <w:style w:type="paragraph" w:customStyle="1" w:styleId="57E18963476746718D04A1A11DFB0B01">
    <w:name w:val="57E18963476746718D04A1A11DFB0B01"/>
    <w:rsid w:val="00E95E08"/>
  </w:style>
  <w:style w:type="paragraph" w:customStyle="1" w:styleId="FD1CD8BCAFBF456182FE92BE7D2757B3">
    <w:name w:val="FD1CD8BCAFBF456182FE92BE7D2757B3"/>
    <w:rsid w:val="00E95E08"/>
  </w:style>
  <w:style w:type="paragraph" w:customStyle="1" w:styleId="80E51DFBA12345FDAE52ADFCAB88B3E8">
    <w:name w:val="80E51DFBA12345FDAE52ADFCAB88B3E8"/>
    <w:rsid w:val="00E95E08"/>
  </w:style>
  <w:style w:type="paragraph" w:customStyle="1" w:styleId="61648185AA1A440EB43295B312642B54">
    <w:name w:val="61648185AA1A440EB43295B312642B54"/>
    <w:rsid w:val="00E95E08"/>
  </w:style>
  <w:style w:type="paragraph" w:customStyle="1" w:styleId="D0F259DCA92248EBA333815B62ABE43A">
    <w:name w:val="D0F259DCA92248EBA333815B62ABE43A"/>
    <w:rsid w:val="00E95E08"/>
  </w:style>
  <w:style w:type="paragraph" w:customStyle="1" w:styleId="9945A7CBE0E5467B9CFC17AACECE6FA0">
    <w:name w:val="9945A7CBE0E5467B9CFC17AACECE6FA0"/>
    <w:rsid w:val="00E95E08"/>
  </w:style>
  <w:style w:type="paragraph" w:customStyle="1" w:styleId="E1D7D85DC5F34142888F44137CA252AD">
    <w:name w:val="E1D7D85DC5F34142888F44137CA252AD"/>
    <w:rsid w:val="00E95E08"/>
  </w:style>
  <w:style w:type="paragraph" w:customStyle="1" w:styleId="11BDA87108AE4384829CBA3DD5AF1BB7">
    <w:name w:val="11BDA87108AE4384829CBA3DD5AF1BB7"/>
    <w:rsid w:val="00E95E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85709-5C48-4A28-974C-E7BE03B8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OpenTextReleaseNotesTemplatev11.dotx</Template>
  <TotalTime>147</TotalTime>
  <Pages>25</Pages>
  <Words>2435</Words>
  <Characters>13394</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Web Experience Management Audit</vt:lpstr>
      <vt:lpstr/>
    </vt:vector>
  </TitlesOfParts>
  <Company>Microsoft</Company>
  <LinksUpToDate>false</LinksUpToDate>
  <CharactersWithSpaces>15798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Experience Management Audit</dc:title>
  <dc:subject>version 10.5</dc:subject>
  <dc:creator/>
  <cp:lastModifiedBy>alvaroamor</cp:lastModifiedBy>
  <cp:revision>21</cp:revision>
  <cp:lastPrinted>2013-11-13T16:13:00Z</cp:lastPrinted>
  <dcterms:created xsi:type="dcterms:W3CDTF">2013-09-12T19:07:00Z</dcterms:created>
  <dcterms:modified xsi:type="dcterms:W3CDTF">2015-01-07T12:49:00Z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